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E62" w:rsidRPr="00B12E62" w:rsidRDefault="00B12E62" w:rsidP="00B12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>МУНИЦИПАЛЬНОЕ ОБРАЗОВАНИЕ</w:t>
      </w:r>
    </w:p>
    <w:p w:rsidR="00B12E62" w:rsidRPr="00B12E62" w:rsidRDefault="00B12E62" w:rsidP="00B12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>УРТАМСКОЕ СЕЛЬСКОЕ ПОСЕЛЕНИЕ</w:t>
      </w:r>
    </w:p>
    <w:p w:rsidR="00B12E62" w:rsidRPr="00B12E62" w:rsidRDefault="00D17592" w:rsidP="00B12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B12E62" w:rsidRPr="00B12E62">
        <w:rPr>
          <w:rFonts w:ascii="Times New Roman" w:hAnsi="Times New Roman" w:cs="Times New Roman"/>
          <w:sz w:val="24"/>
          <w:szCs w:val="24"/>
        </w:rPr>
        <w:t>УРТАМСКОГО СЕЛЬСКОГО ПОСЕЛЕНИЯ</w:t>
      </w:r>
    </w:p>
    <w:p w:rsidR="00B12E62" w:rsidRPr="00B12E62" w:rsidRDefault="00B12E62" w:rsidP="00B12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2E62" w:rsidRDefault="00B12E62" w:rsidP="00B12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12E62" w:rsidRDefault="00B12E62" w:rsidP="00B12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B12E62" w:rsidP="00B12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646EEF" w:rsidP="00B12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20.02</w:t>
      </w:r>
      <w:r w:rsidR="00B12E62" w:rsidRPr="00B12E62">
        <w:rPr>
          <w:rFonts w:ascii="Times New Roman" w:hAnsi="Times New Roman" w:cs="Times New Roman"/>
          <w:sz w:val="24"/>
          <w:szCs w:val="24"/>
        </w:rPr>
        <w:t>.201</w:t>
      </w:r>
      <w:r w:rsidR="0074347D">
        <w:rPr>
          <w:rFonts w:ascii="Times New Roman" w:hAnsi="Times New Roman" w:cs="Times New Roman"/>
          <w:sz w:val="24"/>
          <w:szCs w:val="24"/>
        </w:rPr>
        <w:t>6</w:t>
      </w:r>
      <w:r w:rsidR="00B12E62" w:rsidRPr="00B12E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№</w:t>
      </w:r>
      <w:r>
        <w:rPr>
          <w:rFonts w:ascii="Times New Roman" w:hAnsi="Times New Roman" w:cs="Times New Roman"/>
          <w:sz w:val="24"/>
          <w:szCs w:val="24"/>
        </w:rPr>
        <w:t xml:space="preserve"> 16</w:t>
      </w:r>
      <w:r w:rsidR="00D76D12">
        <w:rPr>
          <w:rFonts w:ascii="Times New Roman" w:hAnsi="Times New Roman" w:cs="Times New Roman"/>
          <w:sz w:val="24"/>
          <w:szCs w:val="24"/>
        </w:rPr>
        <w:t>_</w:t>
      </w:r>
    </w:p>
    <w:p w:rsidR="00B12E62" w:rsidRPr="00B12E62" w:rsidRDefault="00B12E62" w:rsidP="00B12E6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2E62">
        <w:rPr>
          <w:rFonts w:ascii="Times New Roman" w:hAnsi="Times New Roman" w:cs="Times New Roman"/>
          <w:sz w:val="20"/>
          <w:szCs w:val="20"/>
        </w:rPr>
        <w:t xml:space="preserve">с.  </w:t>
      </w:r>
      <w:proofErr w:type="spellStart"/>
      <w:r w:rsidRPr="00B12E62">
        <w:rPr>
          <w:rFonts w:ascii="Times New Roman" w:hAnsi="Times New Roman" w:cs="Times New Roman"/>
          <w:sz w:val="20"/>
          <w:szCs w:val="20"/>
        </w:rPr>
        <w:t>Уртам</w:t>
      </w:r>
      <w:proofErr w:type="spellEnd"/>
      <w:r w:rsidRPr="00B12E62">
        <w:rPr>
          <w:rFonts w:ascii="Times New Roman" w:hAnsi="Times New Roman" w:cs="Times New Roman"/>
          <w:sz w:val="20"/>
          <w:szCs w:val="20"/>
        </w:rPr>
        <w:t xml:space="preserve"> Кожевниковского района Томской области</w:t>
      </w:r>
    </w:p>
    <w:p w:rsidR="00B12E62" w:rsidRDefault="00B12E62" w:rsidP="00B12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E62" w:rsidRDefault="00B12E62" w:rsidP="00B12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B12E62" w:rsidP="00D76D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B12E62" w:rsidP="00D76D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bCs/>
          <w:sz w:val="24"/>
          <w:szCs w:val="24"/>
        </w:rPr>
        <w:t xml:space="preserve">Об </w:t>
      </w:r>
      <w:r w:rsidRPr="00B12E62">
        <w:rPr>
          <w:rFonts w:ascii="Times New Roman" w:hAnsi="Times New Roman" w:cs="Times New Roman"/>
          <w:sz w:val="24"/>
          <w:szCs w:val="24"/>
        </w:rPr>
        <w:t xml:space="preserve"> отмене постановления  </w:t>
      </w:r>
      <w:r w:rsidR="00D76D12">
        <w:rPr>
          <w:rFonts w:ascii="Times New Roman" w:hAnsi="Times New Roman" w:cs="Times New Roman"/>
          <w:sz w:val="24"/>
          <w:szCs w:val="24"/>
        </w:rPr>
        <w:t xml:space="preserve">Главы Уртамского сельского поселения </w:t>
      </w:r>
      <w:r w:rsidRPr="00B12E62">
        <w:rPr>
          <w:rFonts w:ascii="Times New Roman" w:hAnsi="Times New Roman" w:cs="Times New Roman"/>
          <w:sz w:val="24"/>
          <w:szCs w:val="24"/>
        </w:rPr>
        <w:t xml:space="preserve">от </w:t>
      </w:r>
      <w:r w:rsidR="00FE2560">
        <w:rPr>
          <w:rFonts w:ascii="Times New Roman" w:hAnsi="Times New Roman" w:cs="Times New Roman"/>
          <w:sz w:val="24"/>
          <w:szCs w:val="24"/>
        </w:rPr>
        <w:t>27.12</w:t>
      </w:r>
      <w:r w:rsidR="00386586">
        <w:rPr>
          <w:rFonts w:ascii="Times New Roman" w:hAnsi="Times New Roman" w:cs="Times New Roman"/>
          <w:sz w:val="24"/>
          <w:szCs w:val="24"/>
        </w:rPr>
        <w:t>.2010</w:t>
      </w:r>
      <w:r w:rsidR="00D76D12">
        <w:rPr>
          <w:rFonts w:ascii="Times New Roman" w:hAnsi="Times New Roman" w:cs="Times New Roman"/>
          <w:sz w:val="24"/>
          <w:szCs w:val="24"/>
        </w:rPr>
        <w:t xml:space="preserve"> </w:t>
      </w:r>
      <w:r w:rsidRPr="00B12E62">
        <w:rPr>
          <w:rFonts w:ascii="Times New Roman" w:hAnsi="Times New Roman" w:cs="Times New Roman"/>
          <w:sz w:val="24"/>
          <w:szCs w:val="24"/>
        </w:rPr>
        <w:t xml:space="preserve"> № </w:t>
      </w:r>
      <w:r w:rsidR="00FE2560">
        <w:rPr>
          <w:rFonts w:ascii="Times New Roman" w:hAnsi="Times New Roman" w:cs="Times New Roman"/>
          <w:sz w:val="24"/>
          <w:szCs w:val="24"/>
        </w:rPr>
        <w:t>65</w:t>
      </w:r>
      <w:r w:rsidRPr="00B12E62">
        <w:rPr>
          <w:rFonts w:ascii="Times New Roman" w:hAnsi="Times New Roman" w:cs="Times New Roman"/>
          <w:sz w:val="24"/>
          <w:szCs w:val="24"/>
        </w:rPr>
        <w:t xml:space="preserve"> «</w:t>
      </w:r>
      <w:r w:rsidR="00FE2560">
        <w:rPr>
          <w:rFonts w:ascii="Times New Roman" w:hAnsi="Times New Roman" w:cs="Times New Roman"/>
          <w:sz w:val="24"/>
          <w:szCs w:val="24"/>
        </w:rPr>
        <w:t>Об утверждении Положения о проверке соблюдения муниципальными служащими Администрации Уртамского сельского поселения ограничений</w:t>
      </w:r>
      <w:r w:rsidR="00A101B2" w:rsidRPr="00A101B2">
        <w:rPr>
          <w:rFonts w:ascii="Times New Roman" w:hAnsi="Times New Roman" w:cs="Times New Roman"/>
          <w:sz w:val="24"/>
          <w:szCs w:val="24"/>
        </w:rPr>
        <w:t xml:space="preserve"> </w:t>
      </w:r>
      <w:r w:rsidR="00A101B2">
        <w:rPr>
          <w:rFonts w:ascii="Times New Roman" w:hAnsi="Times New Roman" w:cs="Times New Roman"/>
          <w:sz w:val="24"/>
          <w:szCs w:val="24"/>
        </w:rPr>
        <w:t>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муниципальными правовыми актами</w:t>
      </w:r>
      <w:r w:rsidR="00386586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12E62" w:rsidRDefault="00B12E62" w:rsidP="00B12E62">
      <w:pPr>
        <w:pStyle w:val="ConsPlusNormal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4A0D0F" w:rsidRDefault="004A0D0F" w:rsidP="00B12E62">
      <w:pPr>
        <w:pStyle w:val="ConsPlusNormal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4A0D0F" w:rsidRPr="00B12E62" w:rsidRDefault="004A0D0F" w:rsidP="00B12E62">
      <w:pPr>
        <w:pStyle w:val="ConsPlusNormal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4A0D0F" w:rsidRPr="004A0D0F" w:rsidRDefault="004A0D0F" w:rsidP="004A0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0D0F">
        <w:rPr>
          <w:rFonts w:ascii="Times New Roman" w:hAnsi="Times New Roman" w:cs="Times New Roman"/>
          <w:sz w:val="24"/>
          <w:szCs w:val="24"/>
        </w:rPr>
        <w:t xml:space="preserve">Согласно пункту 4 статьи 43 Федерального закона от 6 октября 2003 года № 131- ФЗ «Об общих принципах организации местного самоуправления в Российской Федерации», </w:t>
      </w:r>
    </w:p>
    <w:p w:rsidR="00B12E62" w:rsidRPr="00B12E62" w:rsidRDefault="00B12E62" w:rsidP="00B12E6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B12E62" w:rsidP="00B12E6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B12E62" w:rsidRPr="00B12E62" w:rsidRDefault="00B12E62" w:rsidP="00B12E62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B12E62" w:rsidP="003865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 xml:space="preserve">1. Отменить </w:t>
      </w:r>
      <w:r w:rsidR="00386586">
        <w:rPr>
          <w:rFonts w:ascii="Times New Roman" w:hAnsi="Times New Roman" w:cs="Times New Roman"/>
          <w:sz w:val="24"/>
          <w:szCs w:val="24"/>
        </w:rPr>
        <w:t>постановление</w:t>
      </w:r>
      <w:r w:rsidR="00D76D12" w:rsidRPr="00B12E62">
        <w:rPr>
          <w:rFonts w:ascii="Times New Roman" w:hAnsi="Times New Roman" w:cs="Times New Roman"/>
          <w:sz w:val="24"/>
          <w:szCs w:val="24"/>
        </w:rPr>
        <w:t xml:space="preserve">  </w:t>
      </w:r>
      <w:r w:rsidR="00D76D12">
        <w:rPr>
          <w:rFonts w:ascii="Times New Roman" w:hAnsi="Times New Roman" w:cs="Times New Roman"/>
          <w:sz w:val="24"/>
          <w:szCs w:val="24"/>
        </w:rPr>
        <w:t>Главы Уртамского сельского поселения</w:t>
      </w:r>
      <w:r w:rsidR="00F10C3A">
        <w:rPr>
          <w:rFonts w:ascii="Times New Roman" w:hAnsi="Times New Roman" w:cs="Times New Roman"/>
          <w:sz w:val="24"/>
          <w:szCs w:val="24"/>
        </w:rPr>
        <w:t xml:space="preserve"> от 27.12.2010 </w:t>
      </w:r>
      <w:r w:rsidR="00F10C3A" w:rsidRPr="00B12E62">
        <w:rPr>
          <w:rFonts w:ascii="Times New Roman" w:hAnsi="Times New Roman" w:cs="Times New Roman"/>
          <w:sz w:val="24"/>
          <w:szCs w:val="24"/>
        </w:rPr>
        <w:t xml:space="preserve"> № </w:t>
      </w:r>
      <w:r w:rsidR="00F10C3A">
        <w:rPr>
          <w:rFonts w:ascii="Times New Roman" w:hAnsi="Times New Roman" w:cs="Times New Roman"/>
          <w:sz w:val="24"/>
          <w:szCs w:val="24"/>
        </w:rPr>
        <w:t>65</w:t>
      </w:r>
      <w:r w:rsidR="00F10C3A" w:rsidRPr="00B12E62">
        <w:rPr>
          <w:rFonts w:ascii="Times New Roman" w:hAnsi="Times New Roman" w:cs="Times New Roman"/>
          <w:sz w:val="24"/>
          <w:szCs w:val="24"/>
        </w:rPr>
        <w:t xml:space="preserve"> «</w:t>
      </w:r>
      <w:r w:rsidR="00F10C3A">
        <w:rPr>
          <w:rFonts w:ascii="Times New Roman" w:hAnsi="Times New Roman" w:cs="Times New Roman"/>
          <w:sz w:val="24"/>
          <w:szCs w:val="24"/>
        </w:rPr>
        <w:t>Об утверждении Положения о проверке соблюдения муниципальными служащими Администрации Уртамского сельского поселения ограничений</w:t>
      </w:r>
      <w:r w:rsidR="00F10C3A" w:rsidRPr="00A101B2">
        <w:rPr>
          <w:rFonts w:ascii="Times New Roman" w:hAnsi="Times New Roman" w:cs="Times New Roman"/>
          <w:sz w:val="24"/>
          <w:szCs w:val="24"/>
        </w:rPr>
        <w:t xml:space="preserve"> </w:t>
      </w:r>
      <w:r w:rsidR="00F10C3A">
        <w:rPr>
          <w:rFonts w:ascii="Times New Roman" w:hAnsi="Times New Roman" w:cs="Times New Roman"/>
          <w:sz w:val="24"/>
          <w:szCs w:val="24"/>
        </w:rPr>
        <w:t>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муниципальными правовыми актами</w:t>
      </w:r>
      <w:r w:rsidR="00386586">
        <w:rPr>
          <w:rFonts w:ascii="Times New Roman" w:hAnsi="Times New Roman" w:cs="Times New Roman"/>
          <w:sz w:val="24"/>
          <w:szCs w:val="24"/>
        </w:rPr>
        <w:t>».</w:t>
      </w:r>
    </w:p>
    <w:p w:rsidR="00B12E62" w:rsidRPr="00B12E62" w:rsidRDefault="00B12E62" w:rsidP="00B12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 xml:space="preserve">2. Обнародовать настоящее постановление в установленном Уставом Уртамского сельского поселения  порядке и  разместить на официальном сайте  в информационной сети «Интернет» по адресу: </w:t>
      </w:r>
      <w:r w:rsidRPr="00B12E6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B12E62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B12E62">
        <w:rPr>
          <w:rFonts w:ascii="Times New Roman" w:hAnsi="Times New Roman" w:cs="Times New Roman"/>
          <w:color w:val="000000"/>
          <w:sz w:val="24"/>
          <w:szCs w:val="24"/>
          <w:lang w:val="en-US"/>
        </w:rPr>
        <w:t>urtam</w:t>
      </w:r>
      <w:proofErr w:type="spellEnd"/>
      <w:r w:rsidRPr="00B12E62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B12E62">
        <w:rPr>
          <w:rFonts w:ascii="Times New Roman" w:hAnsi="Times New Roman" w:cs="Times New Roman"/>
          <w:color w:val="000000"/>
          <w:sz w:val="24"/>
          <w:szCs w:val="24"/>
          <w:lang w:val="en-US"/>
        </w:rPr>
        <w:t>kozhreg</w:t>
      </w:r>
      <w:proofErr w:type="spellEnd"/>
      <w:r w:rsidRPr="00B12E62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B12E62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B12E62">
        <w:rPr>
          <w:rFonts w:ascii="Times New Roman" w:hAnsi="Times New Roman" w:cs="Times New Roman"/>
          <w:sz w:val="24"/>
          <w:szCs w:val="24"/>
        </w:rPr>
        <w:t>.</w:t>
      </w:r>
    </w:p>
    <w:p w:rsidR="00B12E62" w:rsidRPr="00B12E62" w:rsidRDefault="00B12E62" w:rsidP="00B1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 xml:space="preserve">3.  Настоящее постановление вступает в силу </w:t>
      </w:r>
      <w:r w:rsidRPr="00B12E62">
        <w:rPr>
          <w:rFonts w:ascii="Times New Roman" w:hAnsi="Times New Roman" w:cs="Times New Roman"/>
          <w:bCs/>
          <w:sz w:val="24"/>
          <w:szCs w:val="24"/>
        </w:rPr>
        <w:t>со дня  его обнародования</w:t>
      </w:r>
      <w:r w:rsidRPr="00B12E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2E62" w:rsidRPr="00B12E62" w:rsidRDefault="00B12E62" w:rsidP="00B1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B12E6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12E62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B12E62" w:rsidRPr="00B12E62" w:rsidRDefault="00B12E62" w:rsidP="00B1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B12E62" w:rsidP="00B12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B12E62" w:rsidP="00B12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B12E62" w:rsidP="00B12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E62" w:rsidRDefault="00B12E62" w:rsidP="00B12E62">
      <w:pPr>
        <w:spacing w:after="0" w:line="240" w:lineRule="auto"/>
        <w:jc w:val="both"/>
      </w:pPr>
      <w:r w:rsidRPr="00B12E62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D17592">
        <w:rPr>
          <w:rFonts w:ascii="Times New Roman" w:hAnsi="Times New Roman" w:cs="Times New Roman"/>
          <w:sz w:val="24"/>
          <w:szCs w:val="24"/>
        </w:rPr>
        <w:t>п</w:t>
      </w:r>
      <w:r w:rsidRPr="00B12E62">
        <w:rPr>
          <w:rFonts w:ascii="Times New Roman" w:hAnsi="Times New Roman" w:cs="Times New Roman"/>
          <w:sz w:val="24"/>
          <w:szCs w:val="24"/>
        </w:rPr>
        <w:t xml:space="preserve">оселения                                                                      </w:t>
      </w:r>
      <w:r w:rsidR="00D1759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12E62">
        <w:rPr>
          <w:rFonts w:ascii="Times New Roman" w:hAnsi="Times New Roman" w:cs="Times New Roman"/>
          <w:sz w:val="24"/>
          <w:szCs w:val="24"/>
        </w:rPr>
        <w:t xml:space="preserve">  А.М. Кузн</w:t>
      </w:r>
      <w:r>
        <w:t xml:space="preserve">ецов </w:t>
      </w:r>
    </w:p>
    <w:p w:rsidR="00B12E62" w:rsidRDefault="00B12E62" w:rsidP="00B12E62"/>
    <w:p w:rsidR="00B12E62" w:rsidRDefault="00B12E62" w:rsidP="00B12E62"/>
    <w:p w:rsidR="00A47834" w:rsidRDefault="00A47834" w:rsidP="00B12E62"/>
    <w:p w:rsidR="00A47834" w:rsidRDefault="00A47834" w:rsidP="00B12E62"/>
    <w:p w:rsidR="00C21114" w:rsidRPr="00A47834" w:rsidRDefault="00C21114" w:rsidP="00A47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21114" w:rsidRPr="00A47834" w:rsidSect="004D0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908F3"/>
    <w:multiLevelType w:val="hybridMultilevel"/>
    <w:tmpl w:val="52C83D8A"/>
    <w:lvl w:ilvl="0" w:tplc="AEFA60DC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2E62"/>
    <w:rsid w:val="00072EF0"/>
    <w:rsid w:val="0019307C"/>
    <w:rsid w:val="00245F5F"/>
    <w:rsid w:val="00386586"/>
    <w:rsid w:val="004A0D0F"/>
    <w:rsid w:val="004D0BBE"/>
    <w:rsid w:val="00646EEF"/>
    <w:rsid w:val="006F4BE9"/>
    <w:rsid w:val="0074347D"/>
    <w:rsid w:val="007C0C98"/>
    <w:rsid w:val="00812C5E"/>
    <w:rsid w:val="00A101B2"/>
    <w:rsid w:val="00A47834"/>
    <w:rsid w:val="00A66822"/>
    <w:rsid w:val="00B12E62"/>
    <w:rsid w:val="00C21114"/>
    <w:rsid w:val="00CA3CAA"/>
    <w:rsid w:val="00D17592"/>
    <w:rsid w:val="00D76D12"/>
    <w:rsid w:val="00D90099"/>
    <w:rsid w:val="00F10C3A"/>
    <w:rsid w:val="00FE2560"/>
    <w:rsid w:val="00FE5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12E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B12E62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270</Words>
  <Characters>1542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18</cp:revision>
  <cp:lastPrinted>2016-02-20T05:57:00Z</cp:lastPrinted>
  <dcterms:created xsi:type="dcterms:W3CDTF">2016-02-18T11:07:00Z</dcterms:created>
  <dcterms:modified xsi:type="dcterms:W3CDTF">2016-02-20T05:57:00Z</dcterms:modified>
</cp:coreProperties>
</file>