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F" w:rsidRPr="004A2E86" w:rsidRDefault="007C650F" w:rsidP="007C650F">
      <w:pPr>
        <w:pStyle w:val="a5"/>
        <w:tabs>
          <w:tab w:val="left" w:pos="1575"/>
        </w:tabs>
        <w:spacing w:after="0"/>
        <w:ind w:firstLine="0"/>
        <w:outlineLvl w:val="0"/>
        <w:rPr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Муниципальное образование</w:t>
      </w:r>
    </w:p>
    <w:p w:rsidR="007C650F" w:rsidRDefault="00E92AFB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уртамское </w:t>
      </w:r>
      <w:r w:rsidR="007C650F" w:rsidRPr="004A2E86">
        <w:rPr>
          <w:color w:val="000000"/>
          <w:sz w:val="24"/>
          <w:szCs w:val="24"/>
        </w:rPr>
        <w:t>сельское поселение</w:t>
      </w:r>
    </w:p>
    <w:p w:rsidR="007C650F" w:rsidRPr="004A2E86" w:rsidRDefault="007C650F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</w:p>
    <w:p w:rsidR="007C650F" w:rsidRPr="004A2E86" w:rsidRDefault="007C650F" w:rsidP="007C650F">
      <w:pPr>
        <w:pStyle w:val="a5"/>
        <w:spacing w:after="0"/>
        <w:ind w:firstLine="0"/>
        <w:rPr>
          <w:bCs/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Администрация</w:t>
      </w:r>
      <w:r w:rsidRPr="004A2E86">
        <w:rPr>
          <w:bCs/>
          <w:color w:val="000000"/>
          <w:sz w:val="24"/>
          <w:szCs w:val="24"/>
        </w:rPr>
        <w:t xml:space="preserve">   </w:t>
      </w:r>
      <w:r w:rsidR="00E92AFB">
        <w:rPr>
          <w:bCs/>
          <w:color w:val="000000"/>
          <w:sz w:val="24"/>
          <w:szCs w:val="24"/>
        </w:rPr>
        <w:t>Уртамского</w:t>
      </w:r>
      <w:r w:rsidRPr="004A2E86">
        <w:rPr>
          <w:bCs/>
          <w:color w:val="000000"/>
          <w:sz w:val="24"/>
          <w:szCs w:val="24"/>
        </w:rPr>
        <w:t xml:space="preserve">   сельского  поселения</w:t>
      </w:r>
    </w:p>
    <w:p w:rsidR="007C650F" w:rsidRPr="002F5C8D" w:rsidRDefault="007C650F" w:rsidP="007C650F">
      <w:pPr>
        <w:ind w:right="-1"/>
        <w:jc w:val="center"/>
        <w:rPr>
          <w:rFonts w:cs="Times New Roman"/>
        </w:rPr>
      </w:pPr>
    </w:p>
    <w:p w:rsidR="007C650F" w:rsidRPr="004A2E86" w:rsidRDefault="007C650F" w:rsidP="007C650F">
      <w:pPr>
        <w:pStyle w:val="a5"/>
        <w:spacing w:after="0"/>
        <w:ind w:firstLine="0"/>
        <w:outlineLvl w:val="0"/>
        <w:rPr>
          <w:bCs/>
          <w:color w:val="000000"/>
          <w:sz w:val="24"/>
          <w:szCs w:val="24"/>
        </w:rPr>
      </w:pPr>
      <w:r w:rsidRPr="004A2E86">
        <w:rPr>
          <w:bCs/>
          <w:color w:val="000000"/>
          <w:sz w:val="24"/>
          <w:szCs w:val="24"/>
        </w:rPr>
        <w:t>ПОСТАНОВЛЕНИЕ</w:t>
      </w:r>
    </w:p>
    <w:p w:rsidR="00570B11" w:rsidRPr="00A2292B" w:rsidRDefault="00E92AFB" w:rsidP="007C650F">
      <w:pPr>
        <w:pStyle w:val="1"/>
        <w:tabs>
          <w:tab w:val="left" w:pos="882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17</w:t>
      </w:r>
      <w:r w:rsidR="00EF5679">
        <w:rPr>
          <w:rFonts w:ascii="Times New Roman" w:hAnsi="Times New Roman"/>
          <w:b w:val="0"/>
          <w:sz w:val="24"/>
          <w:szCs w:val="24"/>
        </w:rPr>
        <w:t>.1</w:t>
      </w:r>
      <w:r>
        <w:rPr>
          <w:rFonts w:ascii="Times New Roman" w:hAnsi="Times New Roman"/>
          <w:b w:val="0"/>
          <w:sz w:val="24"/>
          <w:szCs w:val="24"/>
        </w:rPr>
        <w:t>2</w:t>
      </w:r>
      <w:r w:rsidR="007C650F">
        <w:rPr>
          <w:rFonts w:ascii="Times New Roman" w:hAnsi="Times New Roman"/>
          <w:b w:val="0"/>
          <w:sz w:val="24"/>
          <w:szCs w:val="24"/>
        </w:rPr>
        <w:t xml:space="preserve">.2021                                                                                                  </w:t>
      </w:r>
      <w:r w:rsidR="00EF5679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7C650F">
        <w:rPr>
          <w:rFonts w:ascii="Times New Roman" w:hAnsi="Times New Roman"/>
          <w:b w:val="0"/>
          <w:sz w:val="24"/>
          <w:szCs w:val="24"/>
        </w:rPr>
        <w:t xml:space="preserve"> </w:t>
      </w:r>
      <w:r w:rsidR="007C650F" w:rsidRPr="00EF5679">
        <w:rPr>
          <w:rFonts w:ascii="Times New Roman" w:hAnsi="Times New Roman"/>
          <w:sz w:val="24"/>
          <w:szCs w:val="24"/>
        </w:rPr>
        <w:t xml:space="preserve">№ </w:t>
      </w:r>
      <w:r w:rsidR="00EF5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86</w:t>
      </w:r>
    </w:p>
    <w:p w:rsidR="00E25B38" w:rsidRPr="00A2292B" w:rsidRDefault="00E25B38" w:rsidP="004B27F2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B2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Программы профилактики нарушений обязательных требований при организации и осуществлении муниципал</w:t>
      </w:r>
      <w:r w:rsidR="00570B11"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ьного</w:t>
      </w:r>
      <w:r w:rsidR="004B2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="00570B11"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жилищного контроля на 2022</w:t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B11" w:rsidRPr="00A2292B" w:rsidRDefault="00E25B38" w:rsidP="00570B11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 </w:t>
      </w:r>
      <w:hyperlink r:id="rId5" w:history="1">
        <w:r w:rsidRPr="00A229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06.10.2013 N 131-ФЗ "Об общих принципах организации местного самоуправления в Российской Федерации", </w:t>
      </w:r>
      <w:r w:rsidR="00570B11" w:rsidRPr="00A2292B">
        <w:rPr>
          <w:rFonts w:ascii="Times New Roman" w:hAnsi="Times New Roman" w:cs="Times New Roman"/>
          <w:sz w:val="24"/>
          <w:szCs w:val="24"/>
        </w:rPr>
        <w:t xml:space="preserve">руководствуясь Уставом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  <w:r w:rsidR="007C65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C650F" w:rsidRPr="007C650F" w:rsidRDefault="007C650F" w:rsidP="007C650F">
      <w:pPr>
        <w:ind w:right="278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0F" w:rsidRPr="007C650F" w:rsidRDefault="00E25B38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Программу профилактики нарушений обязательных требований при организации и осуществлении муниципа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жилищного контроля на 2022</w:t>
      </w:r>
      <w:r w:rsid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7C650F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Настоящее постановление обнародовать в установленном уставом муниципального образования «</w:t>
      </w:r>
      <w:r w:rsidR="00E92AFB">
        <w:rPr>
          <w:rFonts w:ascii="Times New Roman" w:hAnsi="Times New Roman" w:cs="Times New Roman"/>
          <w:sz w:val="24"/>
          <w:szCs w:val="24"/>
        </w:rPr>
        <w:t>Уртамское</w:t>
      </w:r>
      <w:r w:rsidRPr="007C650F">
        <w:rPr>
          <w:rFonts w:ascii="Times New Roman" w:hAnsi="Times New Roman" w:cs="Times New Roman"/>
          <w:sz w:val="24"/>
          <w:szCs w:val="24"/>
        </w:rPr>
        <w:t xml:space="preserve"> сельское поселение» порядке и разместить на официальном сайте 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  <w:r w:rsidRPr="007C650F">
        <w:rPr>
          <w:rFonts w:ascii="Times New Roman" w:hAnsi="Times New Roman" w:cs="Times New Roman"/>
          <w:sz w:val="24"/>
          <w:szCs w:val="24"/>
        </w:rPr>
        <w:t xml:space="preserve"> сельского поселения в сети  «Интернет» по адресу: </w:t>
      </w:r>
      <w:hyperlink r:id="rId6" w:history="1"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</w:rPr>
          <w:t>http://www.</w:t>
        </w:r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urtam</w:t>
        </w:r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</w:rPr>
          <w:t>.kozhreg.ru/</w:t>
        </w:r>
      </w:hyperlink>
    </w:p>
    <w:p w:rsidR="007C650F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 обнародования.</w:t>
      </w:r>
    </w:p>
    <w:p w:rsidR="007C650F" w:rsidRPr="007C650F" w:rsidRDefault="007C650F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7C650F" w:rsidRPr="00A2292B" w:rsidRDefault="007C650F" w:rsidP="00570B11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Pr="007C650F" w:rsidRDefault="007C650F" w:rsidP="007C650F">
      <w:pPr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</w:p>
    <w:p w:rsidR="007C650F" w:rsidRPr="007C650F" w:rsidRDefault="007C650F" w:rsidP="007C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</w:t>
      </w:r>
      <w:r w:rsidR="00E92AFB">
        <w:rPr>
          <w:rFonts w:ascii="Times New Roman" w:hAnsi="Times New Roman" w:cs="Times New Roman"/>
          <w:sz w:val="24"/>
          <w:szCs w:val="24"/>
        </w:rPr>
        <w:t>Е.А.Лёвкина</w:t>
      </w:r>
      <w:r w:rsidRPr="007C65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Default="007C650F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4B27F2" w:rsidRPr="00A2292B" w:rsidRDefault="004B27F2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E92AFB" w:rsidRDefault="00E92AFB" w:rsidP="00E92AFB">
      <w:pPr>
        <w:ind w:firstLine="567"/>
        <w:jc w:val="right"/>
        <w:rPr>
          <w:rFonts w:ascii="Times New Roman" w:hAnsi="Times New Roman" w:cs="Times New Roman"/>
        </w:rPr>
      </w:pPr>
    </w:p>
    <w:p w:rsidR="00E92AFB" w:rsidRPr="00E92AFB" w:rsidRDefault="00E92AFB" w:rsidP="00E92AFB">
      <w:pPr>
        <w:ind w:firstLine="567"/>
        <w:jc w:val="right"/>
        <w:rPr>
          <w:rFonts w:ascii="Times New Roman" w:hAnsi="Times New Roman" w:cs="Times New Roman"/>
        </w:rPr>
      </w:pPr>
      <w:r w:rsidRPr="00E92AFB">
        <w:rPr>
          <w:rFonts w:ascii="Times New Roman" w:hAnsi="Times New Roman" w:cs="Times New Roman"/>
        </w:rPr>
        <w:lastRenderedPageBreak/>
        <w:t xml:space="preserve">Приложение к постановлению  </w:t>
      </w:r>
    </w:p>
    <w:p w:rsidR="00E92AFB" w:rsidRPr="00E92AFB" w:rsidRDefault="00E92AFB" w:rsidP="00E92AFB">
      <w:pPr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E92AFB">
        <w:rPr>
          <w:rFonts w:ascii="Times New Roman" w:hAnsi="Times New Roman" w:cs="Times New Roman"/>
        </w:rPr>
        <w:t xml:space="preserve">дминистрации Уртамского </w:t>
      </w:r>
    </w:p>
    <w:p w:rsidR="00E92AFB" w:rsidRPr="00E92AFB" w:rsidRDefault="00E92AFB" w:rsidP="00E92AFB">
      <w:pPr>
        <w:ind w:firstLine="567"/>
        <w:jc w:val="right"/>
        <w:rPr>
          <w:rFonts w:ascii="Times New Roman" w:hAnsi="Times New Roman" w:cs="Times New Roman"/>
        </w:rPr>
      </w:pPr>
      <w:r w:rsidRPr="00E92AFB">
        <w:rPr>
          <w:rFonts w:ascii="Times New Roman" w:hAnsi="Times New Roman" w:cs="Times New Roman"/>
        </w:rPr>
        <w:t xml:space="preserve">сельского поселения </w:t>
      </w:r>
    </w:p>
    <w:p w:rsidR="00E92AFB" w:rsidRPr="00E92AFB" w:rsidRDefault="00E92AFB" w:rsidP="00E92AFB">
      <w:pPr>
        <w:ind w:firstLine="567"/>
        <w:jc w:val="right"/>
        <w:rPr>
          <w:rFonts w:ascii="Times New Roman" w:hAnsi="Times New Roman" w:cs="Times New Roman"/>
        </w:rPr>
      </w:pPr>
      <w:r w:rsidRPr="00E92AF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17.12.2021 </w:t>
      </w:r>
      <w:r w:rsidRPr="00E92AF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86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</w:rPr>
      </w:pPr>
    </w:p>
    <w:p w:rsidR="00E92AFB" w:rsidRPr="00E92AFB" w:rsidRDefault="00E92AFB" w:rsidP="00E92A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FB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2022 год в сфере муниципального жилищного контроля на территории муниципального образования «Уртамское сельское поселение»</w:t>
      </w:r>
    </w:p>
    <w:p w:rsidR="00E92AFB" w:rsidRPr="00E92AFB" w:rsidRDefault="00E92AFB" w:rsidP="00E92AF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2AFB" w:rsidRPr="00E92AFB" w:rsidRDefault="00E92AFB" w:rsidP="00E92AF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AFB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2022 год в сфере муниципального жилищного контроля на территории муниципального образования «Уртамское сельское поселение»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E92AFB">
        <w:rPr>
          <w:rFonts w:ascii="Times New Roman" w:hAnsi="Times New Roman" w:cs="Times New Roman"/>
          <w:sz w:val="24"/>
          <w:szCs w:val="24"/>
        </w:rPr>
        <w:t>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2AFB" w:rsidRPr="00E92AFB" w:rsidRDefault="00E92AFB" w:rsidP="00E92AF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администрацией Уртамского сельского поселения (далее по тексту – администрация).</w:t>
      </w:r>
    </w:p>
    <w:p w:rsidR="00E92AFB" w:rsidRPr="00E92AFB" w:rsidRDefault="00E92AFB" w:rsidP="00E92AF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AFB" w:rsidRPr="00E92AFB" w:rsidRDefault="00E92AFB" w:rsidP="00E92A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FB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2AFB" w:rsidRPr="00E92AFB" w:rsidRDefault="00E92AFB" w:rsidP="00E92AFB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жилищный контроль.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жилищного контроля на территории муниципального образования «Уртамское сельское поселение» являются соблюдение юридическими лицами, индивидуальными предпринимателями, гражданами (далее – контролируемые лица) обязательных требований жилищного законодательства в отношении объектов жилищных отношений, за нарушение которых законодательством предусмотрена административная ответственность. </w:t>
      </w:r>
    </w:p>
    <w:p w:rsidR="00E92AFB" w:rsidRPr="00E92AFB" w:rsidRDefault="00E92AFB" w:rsidP="00E92AFB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2AFB">
        <w:rPr>
          <w:rFonts w:ascii="Times New Roman" w:eastAsia="Calibri" w:hAnsi="Times New Roman" w:cs="Times New Roman"/>
          <w:sz w:val="24"/>
          <w:szCs w:val="24"/>
          <w:lang w:eastAsia="en-US"/>
        </w:rPr>
        <w:t>На территории муниципального образования «Уртамское сельское поселение» муниципальный жилищный контроль осуществляется за соблюдением:</w:t>
      </w:r>
    </w:p>
    <w:p w:rsidR="00E92AFB" w:rsidRPr="00E92AFB" w:rsidRDefault="00E92AFB" w:rsidP="00E92AF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FB">
        <w:rPr>
          <w:rFonts w:ascii="Times New Roman" w:eastAsia="Calibri" w:hAnsi="Times New Roman" w:cs="Times New Roman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E92AFB" w:rsidRPr="00E92AFB" w:rsidRDefault="00E92AFB" w:rsidP="00E92AF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FB">
        <w:rPr>
          <w:rFonts w:ascii="Times New Roman" w:eastAsia="Calibri" w:hAnsi="Times New Roman" w:cs="Times New Roman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92AFB" w:rsidRPr="00E92AFB" w:rsidRDefault="00E92AFB" w:rsidP="00E92AF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FB">
        <w:rPr>
          <w:rFonts w:ascii="Times New Roman" w:eastAsia="Calibri" w:hAnsi="Times New Roman" w:cs="Times New Roman"/>
          <w:sz w:val="24"/>
          <w:szCs w:val="24"/>
        </w:rPr>
        <w:lastRenderedPageBreak/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92AFB" w:rsidRPr="00E92AFB" w:rsidRDefault="00E92AFB" w:rsidP="00E92AF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FB">
        <w:rPr>
          <w:rFonts w:ascii="Times New Roman" w:eastAsia="Calibri" w:hAnsi="Times New Roman" w:cs="Times New Roman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E92AFB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E92AFB">
        <w:rPr>
          <w:rFonts w:ascii="Times New Roman" w:hAnsi="Times New Roman" w:cs="Times New Roman"/>
          <w:sz w:val="24"/>
          <w:szCs w:val="24"/>
        </w:rPr>
        <w:t xml:space="preserve"> администрацией осуществляются следующие мероприятия:</w:t>
      </w:r>
    </w:p>
    <w:p w:rsidR="00E92AFB" w:rsidRPr="00E92AFB" w:rsidRDefault="00E92AFB" w:rsidP="00E92AF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Уртамского сельского поселения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 контроля, а также текстов соответствующих нормативных правовых актов;</w:t>
      </w:r>
    </w:p>
    <w:p w:rsidR="00E92AFB" w:rsidRPr="00E92AFB" w:rsidRDefault="00E92AFB" w:rsidP="00E92AF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92AFB" w:rsidRPr="00E92AFB" w:rsidRDefault="00E92AFB" w:rsidP="00E92AF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жилищного  контроля и размещение на официальном интернет-сайте администрации Уртамского сельского поселения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AFB" w:rsidRPr="00E92AFB" w:rsidRDefault="00E92AFB" w:rsidP="00E92A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E92AFB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E92AFB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2AFB" w:rsidRPr="00E92AFB" w:rsidRDefault="00E92AFB" w:rsidP="00E92A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B">
        <w:rPr>
          <w:rFonts w:ascii="Times New Roman" w:hAnsi="Times New Roman" w:cs="Times New Roman"/>
          <w:sz w:val="24"/>
          <w:szCs w:val="24"/>
        </w:rPr>
        <w:lastRenderedPageBreak/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E92AFB" w:rsidRPr="00E92AFB" w:rsidRDefault="00E92AFB" w:rsidP="00E92AFB">
      <w:pPr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92AFB" w:rsidRPr="00E92AFB" w:rsidRDefault="00E92AFB" w:rsidP="00E92AFB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92A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2AFB" w:rsidRPr="00E92AFB" w:rsidRDefault="00E92AFB" w:rsidP="00E92AF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E92AFB" w:rsidRPr="00E92AFB" w:rsidTr="00E92AFB">
        <w:trPr>
          <w:trHeight w:hRule="exact" w:val="7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AFB">
              <w:rPr>
                <w:rFonts w:ascii="Times New Roman" w:hAnsi="Times New Roman" w:cs="Times New Roman"/>
                <w:b/>
              </w:rPr>
              <w:t xml:space="preserve">№  </w:t>
            </w:r>
            <w:proofErr w:type="spellStart"/>
            <w:proofErr w:type="gramStart"/>
            <w:r w:rsidRPr="00E92AF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92AF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92AF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AFB" w:rsidRPr="00E92AFB" w:rsidRDefault="00E92AFB" w:rsidP="00586E65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E92AFB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AFB" w:rsidRPr="00E92AFB" w:rsidRDefault="00E92AFB" w:rsidP="00586E65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E92AF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AFB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AFB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E92AFB" w:rsidRPr="00E92AFB" w:rsidTr="00586E65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Информирование</w:t>
            </w:r>
          </w:p>
          <w:p w:rsidR="00E92AFB" w:rsidRPr="00E92AFB" w:rsidRDefault="00E92AFB" w:rsidP="00586E6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Информирование осуществляется специалистом по муниципальной собственности и земле, по вопросам соблюдения обязательных требований посредством размещения соответствующих сведений на официальном сайте Уртамского сельского поселения.</w:t>
            </w:r>
          </w:p>
          <w:p w:rsidR="00E92AFB" w:rsidRPr="00E92AFB" w:rsidRDefault="00E92AFB" w:rsidP="00586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92AFB" w:rsidRPr="00E92AFB" w:rsidRDefault="00E92AFB" w:rsidP="00586E65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специалист по муниципальной собственности и земле</w:t>
            </w:r>
          </w:p>
        </w:tc>
      </w:tr>
      <w:tr w:rsidR="00E92AFB" w:rsidRPr="00E92AFB" w:rsidTr="00586E65">
        <w:trPr>
          <w:trHeight w:hRule="exact" w:val="17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E92AFB" w:rsidRPr="00E92AFB" w:rsidRDefault="00E92AFB" w:rsidP="00586E6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Обобщение правоприменительной практики осуществляется департаментом недвижимости посредством сбора и анализа данных о проведенных контрольных мероприятиях и их результатах.</w:t>
            </w:r>
          </w:p>
          <w:p w:rsidR="00E92AFB" w:rsidRPr="00E92AFB" w:rsidRDefault="00E92AFB" w:rsidP="00586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В срок до 1 июля года, следующего за отчетным годом, размещается на официальном сайте</w:t>
            </w:r>
          </w:p>
          <w:p w:rsidR="00E92AFB" w:rsidRPr="00E92AFB" w:rsidRDefault="00E92AFB" w:rsidP="00586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специалист по муниципальной собственности и земле</w:t>
            </w:r>
          </w:p>
        </w:tc>
      </w:tr>
      <w:tr w:rsidR="00E92AFB" w:rsidRPr="00E92AFB" w:rsidTr="00586E65">
        <w:trPr>
          <w:trHeight w:hRule="exact" w:val="25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E92AFB">
              <w:rPr>
                <w:rFonts w:ascii="Times New Roman" w:eastAsia="Courier New" w:hAnsi="Times New Roman" w:cs="Times New Roman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E92AFB" w:rsidRPr="00E92AFB" w:rsidRDefault="00E92AFB" w:rsidP="00586E65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E92AFB" w:rsidRPr="00E92AFB" w:rsidRDefault="00E92AFB" w:rsidP="00586E65">
            <w:pPr>
              <w:widowControl w:val="0"/>
              <w:spacing w:line="277" w:lineRule="exact"/>
              <w:ind w:right="13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E92A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E92AFB">
              <w:rPr>
                <w:rFonts w:ascii="Times New Roman" w:hAnsi="Times New Roman" w:cs="Times New Roman"/>
              </w:rPr>
              <w:t>специалист по муниципальной собственности и земле</w:t>
            </w:r>
          </w:p>
        </w:tc>
      </w:tr>
      <w:tr w:rsidR="00E92AFB" w:rsidRPr="00E92AFB" w:rsidTr="00586E65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Консультирование.</w:t>
            </w:r>
          </w:p>
          <w:p w:rsidR="00E92AFB" w:rsidRPr="00E92AFB" w:rsidRDefault="00E92AFB" w:rsidP="00586E6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следующим вопросам:</w:t>
            </w:r>
          </w:p>
          <w:p w:rsidR="00E92AFB" w:rsidRPr="00E92AFB" w:rsidRDefault="00E92AFB" w:rsidP="00586E6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1) организация и осуществление муниципального земельного контроля;</w:t>
            </w:r>
          </w:p>
          <w:p w:rsidR="00E92AFB" w:rsidRPr="00E92AFB" w:rsidRDefault="00E92AFB" w:rsidP="00586E6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 xml:space="preserve">2) порядок осуществления контрольных мероприятий, </w:t>
            </w:r>
          </w:p>
          <w:p w:rsidR="00E92AFB" w:rsidRPr="00E92AFB" w:rsidRDefault="00E92AFB" w:rsidP="00586E6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:rsidR="00E92AFB" w:rsidRPr="00E92AFB" w:rsidRDefault="00E92AFB" w:rsidP="00586E6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департаментом недвижимости в рамках муниципального земельного контроля.</w:t>
            </w:r>
          </w:p>
          <w:p w:rsidR="00E92AFB" w:rsidRPr="00E92AFB" w:rsidRDefault="00E92AFB" w:rsidP="00586E65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Постоянно с учетом особенностей организации личного приема граждан в департаменте недвижимости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eastAsia="Calibri" w:hAnsi="Times New Roman" w:cs="Times New Roman"/>
              </w:rPr>
              <w:t xml:space="preserve">Начальник департамента </w:t>
            </w:r>
            <w:r w:rsidRPr="00E92AFB">
              <w:rPr>
                <w:rFonts w:ascii="Times New Roman" w:hAnsi="Times New Roman" w:cs="Times New Roman"/>
              </w:rPr>
              <w:t>специалист по муниципальной собственности и земле</w:t>
            </w:r>
          </w:p>
        </w:tc>
      </w:tr>
    </w:tbl>
    <w:p w:rsidR="00E92AFB" w:rsidRPr="00E92AFB" w:rsidRDefault="00E92AFB" w:rsidP="00E92AFB">
      <w:pPr>
        <w:rPr>
          <w:rFonts w:ascii="Times New Roman" w:hAnsi="Times New Roman" w:cs="Times New Roman"/>
          <w:sz w:val="24"/>
          <w:szCs w:val="24"/>
        </w:rPr>
      </w:pPr>
    </w:p>
    <w:p w:rsidR="00435B42" w:rsidRDefault="00435B42" w:rsidP="00E92AFB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35B42" w:rsidRDefault="00435B42" w:rsidP="00E92AFB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92AFB" w:rsidRPr="00E92AFB" w:rsidRDefault="00E92AFB" w:rsidP="00E92AFB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92A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E92AFB" w:rsidRPr="00E92AFB" w:rsidRDefault="00E92AFB" w:rsidP="00E92AF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2AFB" w:rsidRPr="00E92AFB" w:rsidTr="00586E65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AFB">
              <w:rPr>
                <w:rFonts w:ascii="Times New Roman" w:hAnsi="Times New Roman" w:cs="Times New Roman"/>
                <w:b/>
              </w:rPr>
              <w:t>№</w:t>
            </w:r>
          </w:p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2AF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92AF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92AF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AFB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AFB">
              <w:rPr>
                <w:rFonts w:ascii="Times New Roman" w:hAnsi="Times New Roman" w:cs="Times New Roman"/>
                <w:b/>
              </w:rPr>
              <w:t>Величина</w:t>
            </w:r>
          </w:p>
        </w:tc>
      </w:tr>
      <w:tr w:rsidR="00E92AFB" w:rsidRPr="00E92AFB" w:rsidTr="00586E65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92AFB" w:rsidRPr="00E92AFB" w:rsidRDefault="00E92AFB" w:rsidP="00586E65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100%</w:t>
            </w:r>
          </w:p>
        </w:tc>
      </w:tr>
      <w:tr w:rsidR="00E92AFB" w:rsidRPr="00E92AFB" w:rsidTr="00E92AFB">
        <w:trPr>
          <w:trHeight w:hRule="exact" w:val="17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Утверждение Главой поселения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:rsidR="00E92AFB" w:rsidRPr="00E92AFB" w:rsidRDefault="00E92AFB" w:rsidP="00586E65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Исполнено</w:t>
            </w:r>
            <w:proofErr w:type="gramStart"/>
            <w:r w:rsidRPr="00E92AFB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E92AFB">
              <w:rPr>
                <w:rFonts w:ascii="Times New Roman" w:hAnsi="Times New Roman" w:cs="Times New Roman"/>
              </w:rPr>
              <w:t>е исполнено</w:t>
            </w:r>
          </w:p>
        </w:tc>
      </w:tr>
      <w:tr w:rsidR="00E92AFB" w:rsidRPr="00E92AFB" w:rsidTr="00586E65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E92A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92AFB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20% и более</w:t>
            </w:r>
          </w:p>
        </w:tc>
      </w:tr>
      <w:tr w:rsidR="00E92AFB" w:rsidRPr="00E92AFB" w:rsidTr="00586E65">
        <w:trPr>
          <w:trHeight w:hRule="exact" w:val="8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E92AFB" w:rsidRPr="00E92AFB" w:rsidRDefault="00E92AFB" w:rsidP="00586E65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AFB" w:rsidRPr="00E92AFB" w:rsidRDefault="00E92AFB" w:rsidP="00586E65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</w:rPr>
            </w:pPr>
            <w:r w:rsidRPr="00E92AFB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E92AFB" w:rsidRPr="00E92AFB" w:rsidRDefault="00E92AFB" w:rsidP="00E92AF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92AFB" w:rsidRPr="00E92AFB" w:rsidRDefault="00E92AFB" w:rsidP="00E92AF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0C09" w:rsidRPr="00E92AFB" w:rsidRDefault="002F0C09" w:rsidP="00E92AFB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F0C09" w:rsidRPr="00E92AFB" w:rsidSect="00E92A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BC107A"/>
    <w:multiLevelType w:val="hybridMultilevel"/>
    <w:tmpl w:val="DA26A35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33B0030"/>
    <w:multiLevelType w:val="hybridMultilevel"/>
    <w:tmpl w:val="B9C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91A"/>
    <w:rsid w:val="00064E71"/>
    <w:rsid w:val="00083CA9"/>
    <w:rsid w:val="002F0C09"/>
    <w:rsid w:val="00435B42"/>
    <w:rsid w:val="004977DB"/>
    <w:rsid w:val="004B27F2"/>
    <w:rsid w:val="00570B11"/>
    <w:rsid w:val="00763E24"/>
    <w:rsid w:val="007C650F"/>
    <w:rsid w:val="009A5C52"/>
    <w:rsid w:val="00A2292B"/>
    <w:rsid w:val="00C5491A"/>
    <w:rsid w:val="00C930F0"/>
    <w:rsid w:val="00CF6054"/>
    <w:rsid w:val="00D8579B"/>
    <w:rsid w:val="00DA04BF"/>
    <w:rsid w:val="00DD55FA"/>
    <w:rsid w:val="00DF19CA"/>
    <w:rsid w:val="00E25B38"/>
    <w:rsid w:val="00E92AFB"/>
    <w:rsid w:val="00EF5679"/>
    <w:rsid w:val="00F3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A9"/>
  </w:style>
  <w:style w:type="paragraph" w:styleId="1">
    <w:name w:val="heading 1"/>
    <w:basedOn w:val="a"/>
    <w:next w:val="a"/>
    <w:link w:val="10"/>
    <w:uiPriority w:val="9"/>
    <w:qFormat/>
    <w:rsid w:val="00570B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B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Прижатый влево"/>
    <w:basedOn w:val="a"/>
    <w:next w:val="a"/>
    <w:uiPriority w:val="99"/>
    <w:rsid w:val="0057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A2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C650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C650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7">
    <w:name w:val="No Spacing"/>
    <w:uiPriority w:val="1"/>
    <w:qFormat/>
    <w:rsid w:val="007C65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7C650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650F"/>
    <w:rPr>
      <w:color w:val="0563C1" w:themeColor="hyperlink"/>
      <w:u w:val="single"/>
    </w:rPr>
  </w:style>
  <w:style w:type="paragraph" w:customStyle="1" w:styleId="ConsPlusNormal">
    <w:name w:val="ConsPlusNormal"/>
    <w:rsid w:val="00E92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tam.kozhreg.ru/" TargetMode="External"/><Relationship Id="rId5" Type="http://schemas.openxmlformats.org/officeDocument/2006/relationships/hyperlink" Target="https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2021-12-17T05:58:00Z</cp:lastPrinted>
  <dcterms:created xsi:type="dcterms:W3CDTF">2021-12-17T05:18:00Z</dcterms:created>
  <dcterms:modified xsi:type="dcterms:W3CDTF">2021-12-17T05:58:00Z</dcterms:modified>
</cp:coreProperties>
</file>