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0" w:type="dxa"/>
        <w:tblInd w:w="-9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10820"/>
      </w:tblGrid>
      <w:tr w:rsidR="00DB7ACE" w:rsidRPr="00A22905" w:rsidTr="00DB7ACE"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документа</w:t>
            </w:r>
          </w:p>
        </w:tc>
        <w:tc>
          <w:tcPr>
            <w:tcW w:w="10820" w:type="dxa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DB7ACE" w:rsidRPr="00A22905" w:rsidRDefault="00DB7ACE" w:rsidP="002609C6">
            <w:pPr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DB7ACE" w:rsidRPr="00A22905" w:rsidRDefault="003405DD" w:rsidP="002609C6">
            <w:pPr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УРТАМСКОГО</w:t>
            </w:r>
            <w:r w:rsidR="00DB7ACE"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DB7ACE" w:rsidRPr="00A22905" w:rsidRDefault="00DB7ACE" w:rsidP="002609C6">
            <w:pPr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  <w:t> </w:t>
            </w:r>
          </w:p>
          <w:p w:rsidR="00DB7ACE" w:rsidRPr="00A22905" w:rsidRDefault="00DB7ACE" w:rsidP="002609C6">
            <w:pPr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  <w:p w:rsidR="00DB7ACE" w:rsidRPr="00A22905" w:rsidRDefault="00DB7ACE" w:rsidP="002609C6">
            <w:pPr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7ACE" w:rsidRPr="00A22905" w:rsidRDefault="002609C6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июля 2023</w:t>
            </w:r>
            <w:r w:rsidR="00DB7ACE"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="00A76816"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</w:t>
            </w:r>
            <w:r w:rsidR="00DB7ACE"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1E2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DB7ACE" w:rsidRPr="00A22905" w:rsidRDefault="00A76816" w:rsidP="002609C6">
            <w:pPr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Уртам</w:t>
            </w:r>
            <w:r w:rsidR="002609C6"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Кожевниковского района</w:t>
            </w:r>
          </w:p>
          <w:p w:rsidR="00DB7ACE" w:rsidRPr="00A22905" w:rsidRDefault="00DB7ACE" w:rsidP="002609C6">
            <w:pPr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7ACE" w:rsidRPr="00A22905" w:rsidRDefault="00DB7ACE" w:rsidP="002609C6">
            <w:pPr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7ACE" w:rsidRPr="00A22905" w:rsidRDefault="00DB7ACE" w:rsidP="002609C6">
            <w:pPr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7ACE" w:rsidRPr="00A22905" w:rsidRDefault="00DB7ACE" w:rsidP="000D1858">
            <w:pPr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ACE" w:rsidRDefault="00DB7ACE" w:rsidP="000D1858">
            <w:pPr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проведении смотра-конкурса</w:t>
            </w:r>
            <w:r w:rsidR="000D1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благоустройству</w:t>
            </w:r>
            <w:r w:rsidR="000D1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территории </w:t>
            </w:r>
            <w:r w:rsidR="003405DD"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Уртамского</w:t>
            </w:r>
            <w:r w:rsidR="000D1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сельского поселения</w:t>
            </w:r>
          </w:p>
          <w:p w:rsidR="000D1858" w:rsidRPr="00A22905" w:rsidRDefault="000D1858" w:rsidP="000D1858">
            <w:pPr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благоустройства населенных пунктов, улучшения санитарного состояния территории и эстетического облика населенных пунктов поселения, развития инициатив жителей, создания и поддержания их быта и отдыха. Провести смотр- конкурс по благоустройству на территории </w:t>
            </w:r>
            <w:r w:rsidR="003405DD"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Уртамского</w:t>
            </w: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</w:t>
            </w:r>
            <w:r w:rsidR="003405DD"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с 20.07 по 30.08.2023</w:t>
            </w: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года: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Утвердить Положение о ежегодном смотре-конкурсе по благоустройству приложение № 1.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2.Утвердить конкурсную комиссию по проведению смотра- конкурса согласно приложению № 2.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Утвердить порядок работы конкурсной комиссии по благоустройству согласно приложению № 3.</w:t>
            </w:r>
          </w:p>
          <w:p w:rsidR="00DB7ACE" w:rsidRPr="00A22905" w:rsidRDefault="003405DD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B7ACE"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Контроль за исполнением данного постановления оставляю за собой.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05DD" w:rsidRPr="00A22905" w:rsidRDefault="003405DD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5DD" w:rsidRPr="00A22905" w:rsidRDefault="003405DD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ACE" w:rsidRPr="00A22905" w:rsidRDefault="00DB7ACE" w:rsidP="002609C6">
            <w:pPr>
              <w:tabs>
                <w:tab w:val="left" w:pos="7695"/>
              </w:tabs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="003405DD" w:rsidRPr="00A22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лава Уртамского сельского поселения</w:t>
            </w: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405DD"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Е.А. Лёвкина</w:t>
            </w:r>
          </w:p>
          <w:p w:rsidR="003405DD" w:rsidRPr="00A22905" w:rsidRDefault="003405DD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5DD" w:rsidRPr="00A22905" w:rsidRDefault="003405DD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5DD" w:rsidRPr="00A22905" w:rsidRDefault="003405DD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5DD" w:rsidRPr="00A22905" w:rsidRDefault="003405DD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5DD" w:rsidRPr="00A22905" w:rsidRDefault="003405DD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5DD" w:rsidRPr="00A22905" w:rsidRDefault="003405DD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5DD" w:rsidRPr="00A22905" w:rsidRDefault="003405DD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5DD" w:rsidRPr="00A22905" w:rsidRDefault="003405DD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5DD" w:rsidRPr="00A22905" w:rsidRDefault="003405DD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5DD" w:rsidRPr="00A22905" w:rsidRDefault="003405DD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5DD" w:rsidRPr="00A22905" w:rsidRDefault="003405DD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5DD" w:rsidRPr="00A22905" w:rsidRDefault="003405DD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5DD" w:rsidRPr="00A22905" w:rsidRDefault="003405DD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5DD" w:rsidRPr="00A22905" w:rsidRDefault="003405DD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5DD" w:rsidRPr="00A22905" w:rsidRDefault="003405DD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5DD" w:rsidRPr="00A22905" w:rsidRDefault="003405DD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5DD" w:rsidRPr="00A22905" w:rsidRDefault="003405DD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5DD" w:rsidRPr="00A22905" w:rsidRDefault="003405DD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5DD" w:rsidRPr="00A22905" w:rsidRDefault="003405DD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5DD" w:rsidRPr="00A22905" w:rsidRDefault="003405DD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5DD" w:rsidRPr="00A22905" w:rsidRDefault="003405DD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5DD" w:rsidRPr="00A22905" w:rsidRDefault="003405DD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5DD" w:rsidRPr="00A22905" w:rsidRDefault="003405DD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5DD" w:rsidRPr="00A22905" w:rsidRDefault="003405DD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ACE" w:rsidRPr="00A22905" w:rsidRDefault="00DB7ACE" w:rsidP="001E2383">
            <w:pPr>
              <w:ind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  <w:p w:rsidR="00DB7ACE" w:rsidRPr="00A22905" w:rsidRDefault="00DB7ACE" w:rsidP="001E2383">
            <w:pPr>
              <w:ind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DB7ACE" w:rsidRPr="00A22905" w:rsidRDefault="00A76816" w:rsidP="001E2383">
            <w:pPr>
              <w:ind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18.07.2023</w:t>
            </w:r>
            <w:r w:rsidR="001E2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45</w:t>
            </w:r>
            <w:r w:rsidR="00DB7ACE"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  <w:t> </w:t>
            </w:r>
          </w:p>
          <w:p w:rsidR="00DB7ACE" w:rsidRPr="00A22905" w:rsidRDefault="00DB7ACE" w:rsidP="002609C6">
            <w:pPr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7ACE" w:rsidRPr="00A22905" w:rsidRDefault="00DB7ACE" w:rsidP="002609C6">
            <w:pPr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ПОЛОЖЕНИЕ</w:t>
            </w:r>
          </w:p>
          <w:p w:rsidR="00DB7ACE" w:rsidRPr="00A22905" w:rsidRDefault="00DB7ACE" w:rsidP="002609C6">
            <w:pPr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КОНКУРСЕ ПО БЛАГОУСТРОЙСТВУ ТЕРРИТОРИИ</w:t>
            </w:r>
          </w:p>
          <w:p w:rsidR="00DB7ACE" w:rsidRPr="00A22905" w:rsidRDefault="003405DD" w:rsidP="002609C6">
            <w:pPr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УРТАМСКОГО</w:t>
            </w:r>
            <w:r w:rsidR="00DB7ACE"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DB7ACE" w:rsidRPr="00A22905" w:rsidRDefault="00DB7ACE" w:rsidP="002609C6">
            <w:pPr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7ACE" w:rsidRPr="00A22905" w:rsidRDefault="00DB7ACE" w:rsidP="002609C6">
            <w:pPr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положения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</w:t>
            </w: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Конкурс по благоустройству проводится на территории </w:t>
            </w:r>
            <w:r w:rsidR="003405DD"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Уртамского</w:t>
            </w: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в целях улучшения санитарного состояния и эстетического облика населенных пунктов поселения, развития инициатив жителей, создания и поддержания их быта и отдыха.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направлен на широкое вовлечение населения, коллективов организаций разных форм собственности и организационно-правовых форм работы по благоустройству территории муниципального образования.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конкурса: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совершенствование форм работы с населением по месту жительства;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комплексное благоустройство дворов и других территорий муниципального образования;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позитивного общественного мнения о благоустройстве муниципального образования;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бережного отношения и создание условий для расширения самодеятельности жителей в сфере благоустройства;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проявления творчества жителей в сфере благоустройства;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ответственности жителей за внешний вид территории частного сектора;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озеленение прилегающих территорий жилых домов, административных зданий и производственных объектов.</w:t>
            </w:r>
          </w:p>
          <w:p w:rsidR="00DB7ACE" w:rsidRPr="00A22905" w:rsidRDefault="00727B0C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</w:t>
            </w:r>
            <w:r w:rsidR="00DB7ACE"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Конкурс проводится по следующим номинациям:</w:t>
            </w:r>
          </w:p>
          <w:p w:rsidR="00DB7ACE" w:rsidRPr="00A22905" w:rsidRDefault="002E2111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7ACE"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«Лучшая усадьба»;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«Самая благоустроенная территория организации»;</w:t>
            </w:r>
          </w:p>
          <w:p w:rsidR="002609C6" w:rsidRPr="00A22905" w:rsidRDefault="002609C6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«Лучшая детская площадка"</w:t>
            </w:r>
          </w:p>
          <w:p w:rsidR="00D64247" w:rsidRPr="00A22905" w:rsidRDefault="00D64247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«Цветущий сад»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Победителям в конкурсе, по установленным номинациям, присваиваются соответствующие звания сроком на один год.</w:t>
            </w:r>
          </w:p>
          <w:p w:rsidR="00DB7ACE" w:rsidRPr="00A22905" w:rsidRDefault="00727B0C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</w:t>
            </w:r>
            <w:r w:rsidR="00DB7ACE"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Конкурс проводится в рамках установленных номинаций.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конкурсе могут принять участие жители муниципального образования, а также коллективы организаций независимо от форм собственности и организационно-правовых форм, эксплуатирующие (использующие) объекты (территории) и подавшие заявку на участие в конкурсе в установленных номинациях.</w:t>
            </w:r>
          </w:p>
          <w:p w:rsidR="00DB7ACE" w:rsidRPr="00A22905" w:rsidRDefault="00727B0C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</w:t>
            </w:r>
            <w:r w:rsidR="00DB7ACE"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DB7ACE"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Организатор конкурса – администрация </w:t>
            </w:r>
            <w:r w:rsidR="003405DD"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Уртамского</w:t>
            </w:r>
            <w:r w:rsidR="00DB7ACE"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проводится ежегодно в соответствии с правовыми актами</w:t>
            </w: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администрации </w:t>
            </w:r>
            <w:r w:rsidR="003405DD"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Уртамского</w:t>
            </w: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поселения.</w:t>
            </w:r>
          </w:p>
          <w:p w:rsidR="002609C6" w:rsidRPr="00A22905" w:rsidRDefault="002609C6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Критерии оценки объектов конкурса.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6816" w:rsidRPr="00A22905" w:rsidRDefault="00A76816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</w:t>
            </w:r>
            <w:r w:rsidR="00DB7ACE"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Конкурсные объекты по номинации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«Лучшая усадьба» оценивается по следующим критериям:</w:t>
            </w:r>
          </w:p>
          <w:p w:rsidR="00D64247" w:rsidRPr="00A22905" w:rsidRDefault="00D64247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вид усадьбы со стороны улицы.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Оригинальность оформления усадьбы.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номерного знака и таблички с названием улицы на доме.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Опрятный вид фасада дома, двора усадьбы.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зеленых насаждений, цветников.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 исправном состоянии ограждений.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прилегающей территории двора в чистоте и порядке.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Единое композиционное оформление.</w:t>
            </w:r>
          </w:p>
          <w:p w:rsidR="00A76816" w:rsidRPr="00A22905" w:rsidRDefault="00A76816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="00A76816"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Конкурсные объекты по номинации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«Самая благоустроенная территория организации» оценивается по следующим критериям: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творческой инициативы в оформлении территории организации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территории в чистоте и порядке.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Опрятный вид всех элементов фасадов зданий.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газонов, клумб и других насаждений на территории организации и их содержание.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содержание подъездных автодорог к организации, производственных площадей.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вывески, информационного стенда, рекламы.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освещения территории.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зон отдыха, скамеек, урн.</w:t>
            </w:r>
          </w:p>
          <w:p w:rsidR="00D64247" w:rsidRPr="00A22905" w:rsidRDefault="00D64247" w:rsidP="00D64247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</w:t>
            </w: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Конкурсные объекты по номинации</w:t>
            </w:r>
          </w:p>
          <w:p w:rsidR="00D64247" w:rsidRPr="00A22905" w:rsidRDefault="00D64247" w:rsidP="00D64247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«Лучшая детская площадка» оценивается по следующим критериям:</w:t>
            </w:r>
          </w:p>
          <w:p w:rsidR="00D64247" w:rsidRPr="00A22905" w:rsidRDefault="00D64247" w:rsidP="00D64247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A22905">
              <w:rPr>
                <w:rStyle w:val="c10"/>
              </w:rPr>
              <w:t>Оригинальность оформления участка группы, наличие на участке интересных поделок, изготовленных своими руками, с использованием природного и бросового материала.</w:t>
            </w:r>
          </w:p>
          <w:p w:rsidR="00D64247" w:rsidRPr="00A22905" w:rsidRDefault="00D64247" w:rsidP="00D64247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A22905">
              <w:rPr>
                <w:rStyle w:val="c10"/>
              </w:rPr>
              <w:t>Эстетичность оформления группового участка.</w:t>
            </w:r>
          </w:p>
          <w:p w:rsidR="00D64247" w:rsidRPr="00A22905" w:rsidRDefault="00D64247" w:rsidP="00D64247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A22905">
              <w:rPr>
                <w:rStyle w:val="c10"/>
              </w:rPr>
              <w:t>Наличие на участке цветников, их оригинальность в оформлении.</w:t>
            </w:r>
          </w:p>
          <w:p w:rsidR="00D64247" w:rsidRPr="00A22905" w:rsidRDefault="00D64247" w:rsidP="00D64247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A22905">
              <w:rPr>
                <w:rStyle w:val="c10"/>
              </w:rPr>
              <w:t>Безопасность территории участка (отсутствие пней, корней, ямок, сорняков, грибов).</w:t>
            </w:r>
          </w:p>
          <w:p w:rsidR="00D64247" w:rsidRPr="00A22905" w:rsidRDefault="00D64247" w:rsidP="00D64247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A22905">
              <w:rPr>
                <w:rStyle w:val="c10"/>
              </w:rPr>
              <w:t>Санитарное состояние участка.</w:t>
            </w:r>
          </w:p>
          <w:p w:rsidR="00D64247" w:rsidRPr="00A22905" w:rsidRDefault="00D64247" w:rsidP="00D64247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A22905">
              <w:rPr>
                <w:rStyle w:val="c10"/>
              </w:rPr>
              <w:t>Состояние имеющегося оборудования на игровой площадке.</w:t>
            </w:r>
          </w:p>
          <w:p w:rsidR="00D64247" w:rsidRPr="00A22905" w:rsidRDefault="00D64247" w:rsidP="00D64247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="00727B0C"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Конкурсные объекты по номинации</w:t>
            </w:r>
          </w:p>
          <w:p w:rsidR="00D64247" w:rsidRPr="00A22905" w:rsidRDefault="00D64247" w:rsidP="00D64247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727B0C"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Цветущий сад</w:t>
            </w: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оценивается по следующим критериям:</w:t>
            </w:r>
          </w:p>
          <w:p w:rsidR="00727B0C" w:rsidRPr="00A22905" w:rsidRDefault="00727B0C" w:rsidP="00D64247">
            <w:pPr>
              <w:ind w:righ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Многообразие цветников.</w:t>
            </w:r>
          </w:p>
          <w:p w:rsidR="00727B0C" w:rsidRPr="00A22905" w:rsidRDefault="00727B0C" w:rsidP="00D64247">
            <w:pPr>
              <w:ind w:righ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Эстетичность оформления.</w:t>
            </w:r>
          </w:p>
          <w:p w:rsidR="00727B0C" w:rsidRPr="00A22905" w:rsidRDefault="00727B0C" w:rsidP="00D64247">
            <w:pPr>
              <w:ind w:righ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впечатление.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Порядок проведения конкурса и подведение итогов.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</w:t>
            </w: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Конкурс проводится в два этапа:</w:t>
            </w:r>
          </w:p>
          <w:p w:rsidR="00DB7ACE" w:rsidRPr="00A22905" w:rsidRDefault="00735CA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405DD"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 конкурсных материалов – с 20</w:t>
            </w:r>
            <w:r w:rsidR="00DB7ACE"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 по 30 августа.</w:t>
            </w:r>
            <w:r w:rsidR="00727B0C"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Житель села вправе участвовать в каждой из номинаций. Для участия</w:t>
            </w:r>
            <w:r w:rsidR="006601B7"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B0C"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необходимо прислать не более 3 фото</w:t>
            </w:r>
            <w:r w:rsidR="006601B7"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каждой номинации в которой хочется поучаствовать, </w:t>
            </w:r>
            <w:r w:rsidR="00727B0C"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самого выигрышного ракурса. </w:t>
            </w:r>
            <w:r w:rsidR="003E2352" w:rsidRPr="003E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Фотографии необходимо отправлять на электронную почту администрации Уртамского сельского поселения </w:t>
            </w:r>
            <w:hyperlink r:id="rId6" w:history="1">
              <w:r w:rsidR="003E2352" w:rsidRPr="003E235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urtam@tomsk.gov.ru</w:t>
              </w:r>
            </w:hyperlink>
            <w:r w:rsidR="003E2352" w:rsidRPr="003E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B0C" w:rsidRPr="003E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</w:t>
            </w:r>
            <w:r w:rsidR="00727B0C"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 необходимо прислать сопроводительное сообщение с указанием :</w:t>
            </w:r>
            <w:r w:rsidR="003E2352" w:rsidRPr="003E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B0C"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участника,  номинация</w:t>
            </w:r>
            <w:r w:rsidR="006601B7"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конкурса, адреса объекта.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3.2.</w:t>
            </w: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организации и проведения конкурса формируется конкурсная комиссия, состав которой утверждается постановлением администрации сельского поселения.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комиссия действует в соответствии с настоящим Положением.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3.3.</w:t>
            </w: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состав конкурсной комиссии могут входить депутаты, представители организаций, учреждений, предпринимателей и общественных формирований.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3.4.</w:t>
            </w: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Возглавляет конкурсную комиссию председатель, а в его отсутствие – заместитель председателя.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3.5. </w:t>
            </w: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конкурсной комиссии считается правомочным, если на нем присутствует не менее 2/3 его состава.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3.6.</w:t>
            </w: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Конкурсная комиссия определяет сроки проведения конкурса. Доводит до населения, руководителей предприятий, организаций, учреждений условия смотра-конкурса.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 необходимую разъяснительную работу участник</w:t>
            </w:r>
          </w:p>
          <w:tbl>
            <w:tblPr>
              <w:tblW w:w="1067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37"/>
              <w:gridCol w:w="9133"/>
            </w:tblGrid>
            <w:tr w:rsidR="00DB7ACE" w:rsidRPr="00A22905" w:rsidTr="00DB7ACE">
              <w:tc>
                <w:tcPr>
                  <w:tcW w:w="10670" w:type="dxa"/>
                  <w:gridSpan w:val="2"/>
                  <w:shd w:val="clear" w:color="auto" w:fill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DB7ACE" w:rsidRPr="00A22905" w:rsidRDefault="00DB7ACE" w:rsidP="002609C6">
                  <w:pPr>
                    <w:ind w:right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ACE" w:rsidRPr="00A22905" w:rsidTr="00DB7ACE">
              <w:tc>
                <w:tcPr>
                  <w:tcW w:w="1537" w:type="dxa"/>
                  <w:shd w:val="clear" w:color="auto" w:fill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DB7ACE" w:rsidRPr="00A22905" w:rsidRDefault="00DB7ACE" w:rsidP="002609C6">
                  <w:pPr>
                    <w:ind w:right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3" w:type="dxa"/>
                  <w:shd w:val="clear" w:color="auto" w:fill="auto"/>
                  <w:tcMar>
                    <w:top w:w="0" w:type="dxa"/>
                    <w:left w:w="150" w:type="dxa"/>
                    <w:bottom w:w="150" w:type="dxa"/>
                    <w:right w:w="0" w:type="dxa"/>
                  </w:tcMar>
                  <w:hideMark/>
                </w:tcPr>
                <w:p w:rsidR="00DB7ACE" w:rsidRPr="00A22905" w:rsidRDefault="00DB7ACE" w:rsidP="002609C6">
                  <w:pPr>
                    <w:ind w:right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ACE" w:rsidRPr="00A22905" w:rsidTr="00DB7ACE">
              <w:tc>
                <w:tcPr>
                  <w:tcW w:w="1537" w:type="dxa"/>
                  <w:shd w:val="clear" w:color="auto" w:fill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DB7ACE" w:rsidRPr="00A22905" w:rsidRDefault="00DB7ACE" w:rsidP="002609C6">
                  <w:pPr>
                    <w:ind w:right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3" w:type="dxa"/>
                  <w:shd w:val="clear" w:color="auto" w:fill="auto"/>
                  <w:tcMar>
                    <w:top w:w="0" w:type="dxa"/>
                    <w:left w:w="150" w:type="dxa"/>
                    <w:bottom w:w="150" w:type="dxa"/>
                    <w:right w:w="0" w:type="dxa"/>
                  </w:tcMar>
                  <w:hideMark/>
                </w:tcPr>
                <w:p w:rsidR="00DB7ACE" w:rsidRPr="00A22905" w:rsidRDefault="00DB7ACE" w:rsidP="002609C6">
                  <w:pPr>
                    <w:ind w:right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ACE" w:rsidRPr="00A22905" w:rsidTr="00DB7ACE">
              <w:tc>
                <w:tcPr>
                  <w:tcW w:w="1537" w:type="dxa"/>
                  <w:shd w:val="clear" w:color="auto" w:fill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DB7ACE" w:rsidRPr="00A22905" w:rsidRDefault="00DB7ACE" w:rsidP="002609C6">
                  <w:pPr>
                    <w:ind w:right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3" w:type="dxa"/>
                  <w:shd w:val="clear" w:color="auto" w:fill="auto"/>
                  <w:tcMar>
                    <w:top w:w="0" w:type="dxa"/>
                    <w:left w:w="150" w:type="dxa"/>
                    <w:bottom w:w="150" w:type="dxa"/>
                    <w:right w:w="0" w:type="dxa"/>
                  </w:tcMar>
                  <w:hideMark/>
                </w:tcPr>
                <w:p w:rsidR="00DB7ACE" w:rsidRPr="00A22905" w:rsidRDefault="00DB7ACE" w:rsidP="002609C6">
                  <w:pPr>
                    <w:ind w:right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B7ACE" w:rsidRPr="00A22905" w:rsidRDefault="00DB7ACE" w:rsidP="002609C6">
            <w:pPr>
              <w:ind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</w:t>
            </w:r>
          </w:p>
          <w:p w:rsidR="00DB7ACE" w:rsidRPr="00A22905" w:rsidRDefault="00DB7ACE" w:rsidP="002609C6">
            <w:pPr>
              <w:ind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DB7ACE" w:rsidRPr="00A22905" w:rsidRDefault="00A76816" w:rsidP="002609C6">
            <w:pPr>
              <w:ind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18.07.2023</w:t>
            </w:r>
            <w:r w:rsidR="00DB7ACE"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№ </w:t>
            </w:r>
            <w:r w:rsidR="001E2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DB7ACE" w:rsidRPr="006E19C7" w:rsidRDefault="00DB7ACE" w:rsidP="002609C6">
            <w:pPr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1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 конкурсной комиссии</w:t>
            </w:r>
            <w:r w:rsidR="001E2383" w:rsidRPr="006E1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депутаты Уртамского сельского поселения</w:t>
            </w:r>
            <w:r w:rsidRPr="006E1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A22905" w:rsidRPr="001E2383" w:rsidRDefault="001E2383" w:rsidP="00A22905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Рублёв Андрей Валерьевич</w:t>
            </w:r>
            <w:r w:rsidR="00DB7ACE" w:rsidRPr="001E2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1E2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  <w:r w:rsidR="00DB7ACE" w:rsidRPr="001E2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A22905" w:rsidRPr="001E2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B7ACE" w:rsidRPr="001E2383" w:rsidRDefault="001E2383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Павел Сергеевич</w:t>
            </w:r>
            <w:r w:rsidR="00A22905" w:rsidRPr="001E2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1E2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председателя</w:t>
            </w:r>
            <w:r w:rsidR="00A22905" w:rsidRPr="001E2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B7ACE" w:rsidRPr="001E2383" w:rsidRDefault="001E2383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Горкунова Светлана Александровна</w:t>
            </w:r>
            <w:r w:rsidR="00DB7ACE" w:rsidRPr="001E2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B7ACE" w:rsidRPr="001E2383" w:rsidRDefault="001E2383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Крицкова Светлана Павловна</w:t>
            </w:r>
            <w:r w:rsidR="00DB7ACE" w:rsidRPr="001E2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B7ACE" w:rsidRPr="001E2383" w:rsidRDefault="001E2383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Курцева Марина Юрьевна.</w:t>
            </w:r>
          </w:p>
          <w:p w:rsidR="00DB7ACE" w:rsidRPr="00A22905" w:rsidRDefault="00DB7ACE" w:rsidP="002609C6">
            <w:pPr>
              <w:ind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7ACE" w:rsidRPr="00A22905" w:rsidRDefault="00DB7ACE" w:rsidP="002609C6">
            <w:pPr>
              <w:ind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</w:t>
            </w:r>
          </w:p>
          <w:p w:rsidR="00DB7ACE" w:rsidRPr="00A22905" w:rsidRDefault="00DB7ACE" w:rsidP="002609C6">
            <w:pPr>
              <w:ind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DB7ACE" w:rsidRPr="00A22905" w:rsidRDefault="00A76816" w:rsidP="002609C6">
            <w:pPr>
              <w:ind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18.07.2023</w:t>
            </w:r>
            <w:r w:rsidR="00DB7ACE"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 w:rsidR="001E2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DB7ACE" w:rsidRPr="00A22905" w:rsidRDefault="00DB7ACE" w:rsidP="002609C6">
            <w:pPr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работы конкурсной комиссии по благоустройству: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40"/>
              <w:gridCol w:w="7125"/>
              <w:gridCol w:w="1905"/>
            </w:tblGrid>
            <w:tr w:rsidR="00DB7ACE" w:rsidRPr="00A22905" w:rsidTr="00DB7ACE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DB7ACE" w:rsidRPr="00A22905" w:rsidRDefault="00DB7ACE" w:rsidP="002609C6">
                  <w:pPr>
                    <w:ind w:right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9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DB7ACE" w:rsidRPr="00A22905" w:rsidRDefault="00DB7ACE" w:rsidP="002609C6">
                  <w:pPr>
                    <w:ind w:right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9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7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150" w:type="dxa"/>
                    <w:bottom w:w="150" w:type="dxa"/>
                    <w:right w:w="0" w:type="dxa"/>
                  </w:tcMar>
                  <w:hideMark/>
                </w:tcPr>
                <w:p w:rsidR="00DB7ACE" w:rsidRPr="00A22905" w:rsidRDefault="00DB7ACE" w:rsidP="002609C6">
                  <w:pPr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9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DB7ACE" w:rsidRPr="00A22905" w:rsidRDefault="00DB7ACE" w:rsidP="002609C6">
                  <w:pPr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9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</w:t>
                  </w:r>
                </w:p>
              </w:tc>
            </w:tr>
            <w:tr w:rsidR="00DB7ACE" w:rsidRPr="00A22905" w:rsidTr="00DB7ACE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DB7ACE" w:rsidRPr="00A22905" w:rsidRDefault="00DB7ACE" w:rsidP="002609C6">
                  <w:pPr>
                    <w:ind w:right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9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150" w:type="dxa"/>
                    <w:bottom w:w="150" w:type="dxa"/>
                    <w:right w:w="0" w:type="dxa"/>
                  </w:tcMar>
                  <w:hideMark/>
                </w:tcPr>
                <w:p w:rsidR="00DB7ACE" w:rsidRPr="00A22905" w:rsidRDefault="00DB7ACE" w:rsidP="002609C6">
                  <w:pPr>
                    <w:ind w:right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9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Прием заявок на участие в конкурсе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DB7ACE" w:rsidRPr="00A22905" w:rsidRDefault="00DB7ACE" w:rsidP="002609C6">
                  <w:pPr>
                    <w:ind w:right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9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30 августа</w:t>
                  </w:r>
                </w:p>
              </w:tc>
            </w:tr>
            <w:tr w:rsidR="00DB7ACE" w:rsidRPr="00A22905" w:rsidTr="00DB7ACE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DB7ACE" w:rsidRPr="00A22905" w:rsidRDefault="00DB7ACE" w:rsidP="002609C6">
                  <w:pPr>
                    <w:ind w:right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9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150" w:type="dxa"/>
                    <w:bottom w:w="150" w:type="dxa"/>
                    <w:right w:w="0" w:type="dxa"/>
                  </w:tcMar>
                  <w:hideMark/>
                </w:tcPr>
                <w:p w:rsidR="00DB7ACE" w:rsidRPr="00A22905" w:rsidRDefault="00DB7ACE" w:rsidP="006E19C7">
                  <w:pPr>
                    <w:ind w:right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9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</w:t>
                  </w:r>
                  <w:r w:rsidR="006E19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заседания по</w:t>
                  </w:r>
                  <w:r w:rsidRPr="00A229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просмотру </w:t>
                  </w:r>
                  <w:r w:rsidR="006E19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материалов</w:t>
                  </w:r>
                  <w:r w:rsidRPr="00A229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участников конкурса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DB7ACE" w:rsidRPr="00A22905" w:rsidRDefault="00DB7ACE" w:rsidP="002609C6">
                  <w:pPr>
                    <w:ind w:right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9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15 сентября</w:t>
                  </w:r>
                </w:p>
              </w:tc>
            </w:tr>
            <w:tr w:rsidR="00DB7ACE" w:rsidRPr="00A22905" w:rsidTr="00DB7ACE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DB7ACE" w:rsidRPr="00A22905" w:rsidRDefault="00DB7ACE" w:rsidP="002609C6">
                  <w:pPr>
                    <w:ind w:right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9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150" w:type="dxa"/>
                    <w:bottom w:w="150" w:type="dxa"/>
                    <w:right w:w="0" w:type="dxa"/>
                  </w:tcMar>
                  <w:hideMark/>
                </w:tcPr>
                <w:p w:rsidR="00DB7ACE" w:rsidRPr="00A22905" w:rsidRDefault="006E19C7" w:rsidP="002609C6">
                  <w:pPr>
                    <w:ind w:right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Подведение итогов, награждение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DB7ACE" w:rsidRPr="00A22905" w:rsidRDefault="006E19C7" w:rsidP="006E19C7">
                  <w:pPr>
                    <w:ind w:right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15-25 сентября</w:t>
                  </w:r>
                </w:p>
              </w:tc>
            </w:tr>
          </w:tbl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Победителями конкурса становятся участники, набравшие, наибольшее количество баллов по результатам работы конкурсной комиссии.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7ACE" w:rsidRPr="00A22905" w:rsidTr="00DB7ACE"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0" w:type="dxa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ACE" w:rsidRPr="00A22905" w:rsidTr="00DB7ACE"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0" w:type="dxa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DB7ACE" w:rsidRPr="00A22905" w:rsidRDefault="00DB7ACE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816" w:rsidRPr="00A22905" w:rsidTr="00DB7ACE">
        <w:trPr>
          <w:gridAfter w:val="1"/>
          <w:wAfter w:w="10820" w:type="dxa"/>
        </w:trPr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A76816" w:rsidRPr="00A22905" w:rsidRDefault="00A76816" w:rsidP="002609C6">
            <w:pPr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000A" w:rsidRPr="00A22905" w:rsidRDefault="000F000A" w:rsidP="002609C6">
      <w:pPr>
        <w:ind w:right="0"/>
        <w:rPr>
          <w:rFonts w:ascii="Times New Roman" w:hAnsi="Times New Roman" w:cs="Times New Roman"/>
          <w:sz w:val="24"/>
          <w:szCs w:val="24"/>
        </w:rPr>
      </w:pPr>
    </w:p>
    <w:sectPr w:rsidR="000F000A" w:rsidRPr="00A22905" w:rsidSect="000F0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18F" w:rsidRDefault="00AB418F" w:rsidP="006E19C7">
      <w:r>
        <w:separator/>
      </w:r>
    </w:p>
  </w:endnote>
  <w:endnote w:type="continuationSeparator" w:id="1">
    <w:p w:rsidR="00AB418F" w:rsidRDefault="00AB418F" w:rsidP="006E1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18F" w:rsidRDefault="00AB418F" w:rsidP="006E19C7">
      <w:r>
        <w:separator/>
      </w:r>
    </w:p>
  </w:footnote>
  <w:footnote w:type="continuationSeparator" w:id="1">
    <w:p w:rsidR="00AB418F" w:rsidRDefault="00AB418F" w:rsidP="006E19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7ACE"/>
    <w:rsid w:val="00044C4D"/>
    <w:rsid w:val="00076968"/>
    <w:rsid w:val="000D0C47"/>
    <w:rsid w:val="000D1858"/>
    <w:rsid w:val="000E57BE"/>
    <w:rsid w:val="000F000A"/>
    <w:rsid w:val="00117396"/>
    <w:rsid w:val="001E2383"/>
    <w:rsid w:val="002609C6"/>
    <w:rsid w:val="002E017D"/>
    <w:rsid w:val="002E2111"/>
    <w:rsid w:val="003405DD"/>
    <w:rsid w:val="003C1BCE"/>
    <w:rsid w:val="003E2352"/>
    <w:rsid w:val="00421F21"/>
    <w:rsid w:val="004348DA"/>
    <w:rsid w:val="005038AA"/>
    <w:rsid w:val="00514426"/>
    <w:rsid w:val="00583BD5"/>
    <w:rsid w:val="005F3362"/>
    <w:rsid w:val="006601B7"/>
    <w:rsid w:val="006B6822"/>
    <w:rsid w:val="006E19C7"/>
    <w:rsid w:val="00727B0C"/>
    <w:rsid w:val="00735CAE"/>
    <w:rsid w:val="007E46CE"/>
    <w:rsid w:val="008D3B4E"/>
    <w:rsid w:val="00902EDE"/>
    <w:rsid w:val="00986A55"/>
    <w:rsid w:val="009E0091"/>
    <w:rsid w:val="00A0460E"/>
    <w:rsid w:val="00A1632B"/>
    <w:rsid w:val="00A22905"/>
    <w:rsid w:val="00A76816"/>
    <w:rsid w:val="00AB418F"/>
    <w:rsid w:val="00B60CD2"/>
    <w:rsid w:val="00C02D65"/>
    <w:rsid w:val="00C5620F"/>
    <w:rsid w:val="00C8481D"/>
    <w:rsid w:val="00CA70FE"/>
    <w:rsid w:val="00D64247"/>
    <w:rsid w:val="00D808CB"/>
    <w:rsid w:val="00D90974"/>
    <w:rsid w:val="00DB0DCE"/>
    <w:rsid w:val="00DB7ACE"/>
    <w:rsid w:val="00E371A2"/>
    <w:rsid w:val="00F06F99"/>
    <w:rsid w:val="00FA51D5"/>
    <w:rsid w:val="00FD0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7ACE"/>
    <w:rPr>
      <w:b/>
      <w:bCs/>
    </w:rPr>
  </w:style>
  <w:style w:type="paragraph" w:styleId="a4">
    <w:name w:val="Normal (Web)"/>
    <w:basedOn w:val="a"/>
    <w:uiPriority w:val="99"/>
    <w:unhideWhenUsed/>
    <w:rsid w:val="00DB7ACE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B7ACE"/>
    <w:rPr>
      <w:color w:val="0000FF"/>
      <w:u w:val="single"/>
    </w:rPr>
  </w:style>
  <w:style w:type="paragraph" w:customStyle="1" w:styleId="c9">
    <w:name w:val="c9"/>
    <w:basedOn w:val="a"/>
    <w:rsid w:val="00D64247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64247"/>
  </w:style>
  <w:style w:type="paragraph" w:styleId="a6">
    <w:name w:val="header"/>
    <w:basedOn w:val="a"/>
    <w:link w:val="a7"/>
    <w:uiPriority w:val="99"/>
    <w:semiHidden/>
    <w:unhideWhenUsed/>
    <w:rsid w:val="006E19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E19C7"/>
  </w:style>
  <w:style w:type="paragraph" w:styleId="a8">
    <w:name w:val="footer"/>
    <w:basedOn w:val="a"/>
    <w:link w:val="a9"/>
    <w:uiPriority w:val="99"/>
    <w:semiHidden/>
    <w:unhideWhenUsed/>
    <w:rsid w:val="006E19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E19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4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tam@tomsk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4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5</cp:revision>
  <dcterms:created xsi:type="dcterms:W3CDTF">2023-07-18T04:08:00Z</dcterms:created>
  <dcterms:modified xsi:type="dcterms:W3CDTF">2023-07-18T09:30:00Z</dcterms:modified>
</cp:coreProperties>
</file>