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4E" w:rsidRPr="00A71963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63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4B584E" w:rsidRPr="00A71963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63">
        <w:rPr>
          <w:rFonts w:ascii="Times New Roman" w:hAnsi="Times New Roman" w:cs="Times New Roman"/>
          <w:b/>
          <w:sz w:val="24"/>
          <w:szCs w:val="24"/>
        </w:rPr>
        <w:t>УРТАМСКОЕ СЕЛЬСКОЕ ПОСЕЛЕНИЕ</w:t>
      </w:r>
    </w:p>
    <w:p w:rsidR="004B584E" w:rsidRPr="00A71963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63">
        <w:rPr>
          <w:rFonts w:ascii="Times New Roman" w:hAnsi="Times New Roman" w:cs="Times New Roman"/>
          <w:b/>
          <w:sz w:val="24"/>
          <w:szCs w:val="24"/>
        </w:rPr>
        <w:t>СОВЕТ УРТАМСКОГО СЕЛЬСКОГО ПОСЕЛЕНИЯ</w:t>
      </w:r>
    </w:p>
    <w:p w:rsidR="004B584E" w:rsidRPr="00A71963" w:rsidRDefault="004B584E" w:rsidP="004B5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84E" w:rsidRPr="00A71963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6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B584E" w:rsidRPr="00A71963" w:rsidRDefault="004B584E" w:rsidP="004B5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84E" w:rsidRPr="00A71963" w:rsidRDefault="004B584E" w:rsidP="004B5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84E" w:rsidRPr="00A71963" w:rsidRDefault="00A71963" w:rsidP="004B5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963">
        <w:rPr>
          <w:rFonts w:ascii="Times New Roman" w:hAnsi="Times New Roman" w:cs="Times New Roman"/>
          <w:b/>
          <w:sz w:val="24"/>
          <w:szCs w:val="24"/>
        </w:rPr>
        <w:t>01.09.2022</w:t>
      </w:r>
      <w:r w:rsidR="004B584E" w:rsidRPr="00A719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A7196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B584E" w:rsidRPr="00A71963">
        <w:rPr>
          <w:rFonts w:ascii="Times New Roman" w:hAnsi="Times New Roman" w:cs="Times New Roman"/>
          <w:b/>
          <w:sz w:val="24"/>
          <w:szCs w:val="24"/>
        </w:rPr>
        <w:t>№</w:t>
      </w:r>
      <w:r w:rsidRPr="00A71963">
        <w:rPr>
          <w:rFonts w:ascii="Times New Roman" w:hAnsi="Times New Roman" w:cs="Times New Roman"/>
          <w:b/>
          <w:sz w:val="24"/>
          <w:szCs w:val="24"/>
        </w:rPr>
        <w:t xml:space="preserve"> 165</w:t>
      </w:r>
    </w:p>
    <w:p w:rsidR="004B584E" w:rsidRPr="00A71963" w:rsidRDefault="004B584E" w:rsidP="004B58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71963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A71963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A71963">
        <w:rPr>
          <w:rFonts w:ascii="Times New Roman" w:hAnsi="Times New Roman" w:cs="Times New Roman"/>
          <w:sz w:val="20"/>
          <w:szCs w:val="20"/>
        </w:rPr>
        <w:t>ртам</w:t>
      </w:r>
      <w:proofErr w:type="spellEnd"/>
      <w:r w:rsidRPr="00A71963">
        <w:rPr>
          <w:rFonts w:ascii="Times New Roman" w:hAnsi="Times New Roman" w:cs="Times New Roman"/>
          <w:sz w:val="20"/>
          <w:szCs w:val="20"/>
        </w:rPr>
        <w:t xml:space="preserve"> Кожевниковский район Томская область</w:t>
      </w:r>
    </w:p>
    <w:p w:rsidR="004B584E" w:rsidRPr="00A71963" w:rsidRDefault="004B584E">
      <w:pPr>
        <w:rPr>
          <w:rFonts w:ascii="Times New Roman" w:hAnsi="Times New Roman" w:cs="Times New Roman"/>
          <w:sz w:val="24"/>
          <w:szCs w:val="24"/>
        </w:rPr>
      </w:pPr>
    </w:p>
    <w:p w:rsidR="004B584E" w:rsidRPr="00A71963" w:rsidRDefault="004B584E" w:rsidP="00076436">
      <w:pPr>
        <w:pStyle w:val="10"/>
        <w:shd w:val="clear" w:color="auto" w:fill="auto"/>
        <w:tabs>
          <w:tab w:val="left" w:leader="underscore" w:pos="7628"/>
        </w:tabs>
        <w:spacing w:before="0" w:line="240" w:lineRule="exact"/>
        <w:ind w:left="500"/>
        <w:rPr>
          <w:rFonts w:eastAsia="Times New Roman"/>
          <w:sz w:val="24"/>
          <w:szCs w:val="24"/>
        </w:rPr>
      </w:pPr>
      <w:bookmarkStart w:id="0" w:name="bookmark4"/>
      <w:r w:rsidRPr="00A71963">
        <w:rPr>
          <w:rStyle w:val="1"/>
          <w:rFonts w:eastAsia="Times New Roman"/>
          <w:b/>
          <w:bCs/>
          <w:color w:val="000000"/>
          <w:sz w:val="24"/>
          <w:szCs w:val="24"/>
        </w:rPr>
        <w:t xml:space="preserve">О внесении </w:t>
      </w:r>
      <w:r w:rsidR="00D52088" w:rsidRPr="00A71963">
        <w:rPr>
          <w:rStyle w:val="1"/>
          <w:rFonts w:eastAsia="Times New Roman"/>
          <w:b/>
          <w:bCs/>
          <w:color w:val="000000"/>
          <w:sz w:val="24"/>
          <w:szCs w:val="24"/>
        </w:rPr>
        <w:t>дополнений</w:t>
      </w:r>
      <w:r w:rsidRPr="00A71963">
        <w:rPr>
          <w:rStyle w:val="1"/>
          <w:rFonts w:eastAsia="Times New Roman"/>
          <w:b/>
          <w:bCs/>
          <w:color w:val="000000"/>
          <w:sz w:val="24"/>
          <w:szCs w:val="24"/>
        </w:rPr>
        <w:t xml:space="preserve"> в Регламент работы Совета</w:t>
      </w:r>
      <w:r w:rsidR="00A51359" w:rsidRPr="00A71963">
        <w:rPr>
          <w:rStyle w:val="1"/>
          <w:b/>
          <w:bCs/>
          <w:color w:val="000000"/>
          <w:sz w:val="24"/>
          <w:szCs w:val="24"/>
        </w:rPr>
        <w:t xml:space="preserve"> Уртамского </w:t>
      </w:r>
      <w:r w:rsidR="00076436" w:rsidRPr="00A71963">
        <w:rPr>
          <w:rStyle w:val="1"/>
          <w:b/>
          <w:bCs/>
          <w:color w:val="000000"/>
          <w:sz w:val="24"/>
          <w:szCs w:val="24"/>
        </w:rPr>
        <w:t>сельс</w:t>
      </w:r>
      <w:r w:rsidRPr="00A71963">
        <w:rPr>
          <w:rStyle w:val="1"/>
          <w:rFonts w:eastAsia="Times New Roman"/>
          <w:b/>
          <w:bCs/>
          <w:color w:val="000000"/>
          <w:sz w:val="24"/>
          <w:szCs w:val="24"/>
        </w:rPr>
        <w:t>кого</w:t>
      </w:r>
      <w:bookmarkEnd w:id="0"/>
    </w:p>
    <w:p w:rsidR="004B584E" w:rsidRPr="00A71963" w:rsidRDefault="004B584E" w:rsidP="00076436">
      <w:pPr>
        <w:pStyle w:val="30"/>
        <w:shd w:val="clear" w:color="auto" w:fill="auto"/>
        <w:spacing w:after="264" w:line="240" w:lineRule="exact"/>
        <w:jc w:val="center"/>
        <w:rPr>
          <w:rFonts w:eastAsia="Times New Roman"/>
          <w:sz w:val="24"/>
          <w:szCs w:val="24"/>
        </w:rPr>
      </w:pPr>
      <w:r w:rsidRPr="00A71963">
        <w:rPr>
          <w:rStyle w:val="3"/>
          <w:rFonts w:eastAsia="Times New Roman"/>
          <w:b/>
          <w:bCs/>
          <w:color w:val="000000"/>
          <w:sz w:val="24"/>
          <w:szCs w:val="24"/>
        </w:rPr>
        <w:t>поселения Кожевниковского района Томской области</w:t>
      </w:r>
    </w:p>
    <w:p w:rsidR="004B584E" w:rsidRPr="00A71963" w:rsidRDefault="004B584E" w:rsidP="00076436">
      <w:pPr>
        <w:pStyle w:val="20"/>
        <w:shd w:val="clear" w:color="auto" w:fill="auto"/>
        <w:spacing w:before="0" w:after="0" w:line="283" w:lineRule="exact"/>
        <w:ind w:firstLine="720"/>
        <w:rPr>
          <w:rStyle w:val="2"/>
          <w:rFonts w:eastAsia="Times New Roman"/>
          <w:color w:val="000000"/>
          <w:sz w:val="24"/>
          <w:szCs w:val="24"/>
        </w:rPr>
      </w:pPr>
      <w:proofErr w:type="gramStart"/>
      <w:r w:rsidRPr="00A71963">
        <w:rPr>
          <w:rStyle w:val="2"/>
          <w:rFonts w:eastAsia="Times New Roman"/>
          <w:color w:val="000000"/>
          <w:sz w:val="24"/>
          <w:szCs w:val="24"/>
        </w:rPr>
        <w:t xml:space="preserve">В соответствии со статьей 36 Федерального закона от 06 октября 2003 года </w:t>
      </w:r>
      <w:r w:rsidRPr="00A71963">
        <w:rPr>
          <w:rStyle w:val="2"/>
          <w:rFonts w:eastAsia="Times New Roman"/>
          <w:color w:val="000000"/>
          <w:sz w:val="24"/>
          <w:szCs w:val="24"/>
          <w:lang w:eastAsia="en-US"/>
        </w:rPr>
        <w:t>.</w:t>
      </w:r>
      <w:r w:rsidRPr="00A71963">
        <w:rPr>
          <w:rStyle w:val="2"/>
          <w:rFonts w:eastAsia="Times New Roman"/>
          <w:color w:val="000000"/>
          <w:sz w:val="24"/>
          <w:szCs w:val="24"/>
          <w:lang w:val="en-US" w:eastAsia="en-US"/>
        </w:rPr>
        <w:t>Ns</w:t>
      </w:r>
      <w:r w:rsidRPr="00A71963">
        <w:rPr>
          <w:rStyle w:val="2"/>
          <w:rFonts w:eastAsia="Times New Roman"/>
          <w:color w:val="000000"/>
          <w:sz w:val="24"/>
          <w:szCs w:val="24"/>
          <w:lang w:eastAsia="en-US"/>
        </w:rPr>
        <w:t xml:space="preserve">&gt; </w:t>
      </w:r>
      <w:r w:rsidRPr="00A71963">
        <w:rPr>
          <w:rStyle w:val="2"/>
          <w:rFonts w:eastAsia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Законом Томской области от 17 ноября 2014 года № 151-03 «Об отдельных вопросах формирования органов местного самоуправления муниципальных образований Томской области», решением Совета</w:t>
      </w:r>
      <w:r w:rsidR="00076436" w:rsidRPr="00A71963">
        <w:rPr>
          <w:rStyle w:val="2"/>
          <w:color w:val="000000"/>
          <w:sz w:val="24"/>
          <w:szCs w:val="24"/>
        </w:rPr>
        <w:t xml:space="preserve"> Уртамского</w:t>
      </w:r>
      <w:r w:rsidRPr="00A71963">
        <w:rPr>
          <w:rStyle w:val="2"/>
          <w:rFonts w:eastAsia="Times New Roman"/>
          <w:color w:val="000000"/>
          <w:sz w:val="24"/>
          <w:szCs w:val="24"/>
        </w:rPr>
        <w:t xml:space="preserve"> сельского поселения от </w:t>
      </w:r>
      <w:r w:rsidR="00A71963" w:rsidRPr="00A71963">
        <w:rPr>
          <w:rStyle w:val="2"/>
          <w:rFonts w:eastAsia="Times New Roman"/>
          <w:color w:val="000000"/>
          <w:sz w:val="24"/>
          <w:szCs w:val="24"/>
        </w:rPr>
        <w:t>28.12.2016 № 71 « О регламенте Совета муниципального образования «Уртамское сельское поселение»</w:t>
      </w:r>
      <w:proofErr w:type="gramEnd"/>
    </w:p>
    <w:p w:rsidR="00196205" w:rsidRPr="00A71963" w:rsidRDefault="00196205" w:rsidP="00076436">
      <w:pPr>
        <w:pStyle w:val="20"/>
        <w:shd w:val="clear" w:color="auto" w:fill="auto"/>
        <w:spacing w:before="0" w:after="0" w:line="283" w:lineRule="exact"/>
        <w:ind w:firstLine="720"/>
        <w:rPr>
          <w:rFonts w:eastAsia="Times New Roman"/>
          <w:sz w:val="24"/>
          <w:szCs w:val="24"/>
        </w:rPr>
      </w:pPr>
    </w:p>
    <w:p w:rsidR="004B584E" w:rsidRPr="00A71963" w:rsidRDefault="00076436" w:rsidP="004B584E">
      <w:pPr>
        <w:pStyle w:val="10"/>
        <w:shd w:val="clear" w:color="auto" w:fill="auto"/>
        <w:tabs>
          <w:tab w:val="left" w:leader="underscore" w:pos="4169"/>
        </w:tabs>
        <w:spacing w:before="0" w:after="259" w:line="240" w:lineRule="exact"/>
        <w:ind w:left="2460"/>
        <w:jc w:val="both"/>
        <w:rPr>
          <w:rFonts w:eastAsia="Times New Roman"/>
          <w:sz w:val="24"/>
          <w:szCs w:val="24"/>
        </w:rPr>
      </w:pPr>
      <w:bookmarkStart w:id="1" w:name="bookmark5"/>
      <w:r w:rsidRPr="00A71963">
        <w:rPr>
          <w:rStyle w:val="1"/>
          <w:b/>
          <w:bCs/>
          <w:color w:val="000000"/>
          <w:sz w:val="24"/>
          <w:szCs w:val="24"/>
        </w:rPr>
        <w:t>Совет Уртамского се</w:t>
      </w:r>
      <w:r w:rsidR="004B584E" w:rsidRPr="00A71963">
        <w:rPr>
          <w:rStyle w:val="1"/>
          <w:rFonts w:eastAsia="Times New Roman"/>
          <w:b/>
          <w:bCs/>
          <w:color w:val="000000"/>
          <w:sz w:val="24"/>
          <w:szCs w:val="24"/>
        </w:rPr>
        <w:t>льского поселения решил:</w:t>
      </w:r>
      <w:bookmarkEnd w:id="1"/>
    </w:p>
    <w:p w:rsidR="004B584E" w:rsidRPr="00A71963" w:rsidRDefault="004B584E" w:rsidP="004B584E">
      <w:pPr>
        <w:pStyle w:val="20"/>
        <w:numPr>
          <w:ilvl w:val="0"/>
          <w:numId w:val="1"/>
        </w:numPr>
        <w:shd w:val="clear" w:color="auto" w:fill="auto"/>
        <w:tabs>
          <w:tab w:val="left" w:pos="1059"/>
          <w:tab w:val="left" w:leader="underscore" w:pos="4942"/>
          <w:tab w:val="left" w:leader="underscore" w:pos="5731"/>
        </w:tabs>
        <w:spacing w:before="0" w:after="0" w:line="283" w:lineRule="exact"/>
        <w:ind w:firstLine="720"/>
        <w:rPr>
          <w:rFonts w:eastAsia="Times New Roman"/>
          <w:sz w:val="24"/>
          <w:szCs w:val="24"/>
        </w:rPr>
      </w:pPr>
      <w:r w:rsidRPr="00A71963">
        <w:rPr>
          <w:rStyle w:val="2"/>
          <w:rFonts w:eastAsia="Times New Roman"/>
          <w:color w:val="000000"/>
          <w:sz w:val="24"/>
          <w:szCs w:val="24"/>
        </w:rPr>
        <w:t>Внести в Регламент работы Совета</w:t>
      </w:r>
      <w:r w:rsidR="00076436" w:rsidRPr="00A71963">
        <w:rPr>
          <w:rStyle w:val="2"/>
          <w:color w:val="000000"/>
          <w:sz w:val="24"/>
          <w:szCs w:val="24"/>
        </w:rPr>
        <w:t xml:space="preserve"> Уртамского </w:t>
      </w:r>
      <w:r w:rsidRPr="00A71963">
        <w:rPr>
          <w:rStyle w:val="2"/>
          <w:rFonts w:eastAsia="Times New Roman"/>
          <w:color w:val="000000"/>
          <w:sz w:val="24"/>
          <w:szCs w:val="24"/>
        </w:rPr>
        <w:t xml:space="preserve">сельского поселения </w:t>
      </w:r>
      <w:r w:rsidR="00D52088" w:rsidRPr="00A71963">
        <w:rPr>
          <w:rStyle w:val="2"/>
          <w:rFonts w:eastAsia="Times New Roman"/>
          <w:color w:val="000000"/>
          <w:sz w:val="24"/>
          <w:szCs w:val="24"/>
        </w:rPr>
        <w:t>дополнения</w:t>
      </w:r>
      <w:r w:rsidR="00076436" w:rsidRPr="00A71963">
        <w:rPr>
          <w:sz w:val="24"/>
          <w:szCs w:val="24"/>
        </w:rPr>
        <w:t xml:space="preserve"> </w:t>
      </w:r>
      <w:r w:rsidRPr="00A71963">
        <w:rPr>
          <w:rStyle w:val="2"/>
          <w:rFonts w:eastAsia="Times New Roman"/>
          <w:color w:val="000000"/>
          <w:sz w:val="24"/>
          <w:szCs w:val="24"/>
        </w:rPr>
        <w:t>согласно приложению к настоящему решению.</w:t>
      </w:r>
    </w:p>
    <w:p w:rsidR="004B584E" w:rsidRPr="00A71963" w:rsidRDefault="004B584E" w:rsidP="004B584E">
      <w:pPr>
        <w:pStyle w:val="20"/>
        <w:numPr>
          <w:ilvl w:val="0"/>
          <w:numId w:val="1"/>
        </w:numPr>
        <w:shd w:val="clear" w:color="auto" w:fill="auto"/>
        <w:tabs>
          <w:tab w:val="left" w:pos="1078"/>
          <w:tab w:val="left" w:leader="underscore" w:pos="7958"/>
        </w:tabs>
        <w:spacing w:before="0" w:after="0" w:line="283" w:lineRule="exact"/>
        <w:ind w:firstLine="720"/>
        <w:rPr>
          <w:rFonts w:eastAsia="Times New Roman"/>
          <w:sz w:val="24"/>
          <w:szCs w:val="24"/>
        </w:rPr>
      </w:pPr>
      <w:proofErr w:type="gramStart"/>
      <w:r w:rsidRPr="00A71963">
        <w:rPr>
          <w:rStyle w:val="2"/>
          <w:rFonts w:eastAsia="Times New Roman"/>
          <w:color w:val="000000"/>
          <w:sz w:val="24"/>
          <w:szCs w:val="24"/>
        </w:rPr>
        <w:t>Разместить</w:t>
      </w:r>
      <w:proofErr w:type="gramEnd"/>
      <w:r w:rsidRPr="00A71963">
        <w:rPr>
          <w:rStyle w:val="2"/>
          <w:rFonts w:eastAsia="Times New Roman"/>
          <w:color w:val="000000"/>
          <w:sz w:val="24"/>
          <w:szCs w:val="24"/>
        </w:rPr>
        <w:t xml:space="preserve"> настоящее решение на официальном сай</w:t>
      </w:r>
      <w:r w:rsidR="00232E33" w:rsidRPr="00A71963">
        <w:rPr>
          <w:rStyle w:val="2"/>
          <w:rFonts w:eastAsia="Times New Roman"/>
          <w:color w:val="000000"/>
          <w:sz w:val="24"/>
          <w:szCs w:val="24"/>
        </w:rPr>
        <w:t>т</w:t>
      </w:r>
      <w:r w:rsidRPr="00A71963">
        <w:rPr>
          <w:rStyle w:val="2"/>
          <w:rFonts w:eastAsia="Times New Roman"/>
          <w:color w:val="000000"/>
          <w:sz w:val="24"/>
          <w:szCs w:val="24"/>
        </w:rPr>
        <w:t>е</w:t>
      </w:r>
      <w:r w:rsidR="00076436" w:rsidRPr="00A71963">
        <w:rPr>
          <w:rStyle w:val="2"/>
          <w:color w:val="000000"/>
          <w:sz w:val="24"/>
          <w:szCs w:val="24"/>
        </w:rPr>
        <w:t xml:space="preserve"> Уртамского </w:t>
      </w:r>
      <w:r w:rsidRPr="00A71963">
        <w:rPr>
          <w:rStyle w:val="2"/>
          <w:rFonts w:eastAsia="Times New Roman"/>
          <w:color w:val="000000"/>
          <w:sz w:val="24"/>
          <w:szCs w:val="24"/>
        </w:rPr>
        <w:t>сельского</w:t>
      </w:r>
      <w:r w:rsidR="00076436" w:rsidRPr="00A71963">
        <w:rPr>
          <w:sz w:val="24"/>
          <w:szCs w:val="24"/>
        </w:rPr>
        <w:t xml:space="preserve"> </w:t>
      </w:r>
      <w:r w:rsidRPr="00A71963">
        <w:rPr>
          <w:rStyle w:val="2"/>
          <w:rFonts w:eastAsia="Times New Roman"/>
          <w:color w:val="000000"/>
          <w:sz w:val="24"/>
          <w:szCs w:val="24"/>
        </w:rPr>
        <w:t>поселения в информационно-телекоммуникационной сети «Интернет».</w:t>
      </w: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232E33" w:rsidRPr="00A71963" w:rsidRDefault="00232E33" w:rsidP="0023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63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232E33" w:rsidRPr="00A71963" w:rsidRDefault="00232E33" w:rsidP="0023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63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</w:t>
      </w:r>
      <w:r w:rsidR="00A71963" w:rsidRPr="00A71963">
        <w:rPr>
          <w:rFonts w:ascii="Times New Roman" w:hAnsi="Times New Roman" w:cs="Times New Roman"/>
          <w:sz w:val="24"/>
          <w:szCs w:val="24"/>
        </w:rPr>
        <w:t xml:space="preserve">                      Т.И.Кузнецова</w:t>
      </w:r>
      <w:r w:rsidRPr="00A719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4B584E" w:rsidRPr="00A71963" w:rsidRDefault="004B584E" w:rsidP="004B584E">
      <w:pPr>
        <w:pStyle w:val="20"/>
        <w:shd w:val="clear" w:color="auto" w:fill="auto"/>
        <w:spacing w:before="0" w:after="0" w:line="283" w:lineRule="exact"/>
        <w:jc w:val="right"/>
        <w:rPr>
          <w:rStyle w:val="2"/>
          <w:color w:val="000000"/>
          <w:sz w:val="24"/>
          <w:szCs w:val="24"/>
        </w:rPr>
      </w:pPr>
    </w:p>
    <w:p w:rsidR="00076436" w:rsidRPr="00A71963" w:rsidRDefault="00076436" w:rsidP="00232E33">
      <w:pPr>
        <w:pStyle w:val="20"/>
        <w:shd w:val="clear" w:color="auto" w:fill="auto"/>
        <w:spacing w:before="0" w:after="0" w:line="283" w:lineRule="exact"/>
        <w:rPr>
          <w:rStyle w:val="2"/>
          <w:color w:val="000000"/>
          <w:sz w:val="24"/>
          <w:szCs w:val="24"/>
        </w:rPr>
      </w:pPr>
    </w:p>
    <w:p w:rsidR="004D6B42" w:rsidRPr="00A71963" w:rsidRDefault="004D6B42" w:rsidP="00232E33">
      <w:pPr>
        <w:pStyle w:val="20"/>
        <w:shd w:val="clear" w:color="auto" w:fill="auto"/>
        <w:spacing w:before="0" w:after="0" w:line="283" w:lineRule="exact"/>
        <w:rPr>
          <w:rStyle w:val="2"/>
          <w:color w:val="000000"/>
          <w:sz w:val="24"/>
          <w:szCs w:val="24"/>
        </w:rPr>
      </w:pPr>
    </w:p>
    <w:p w:rsidR="004D6B42" w:rsidRPr="00A71963" w:rsidRDefault="004D6B42" w:rsidP="00232E33">
      <w:pPr>
        <w:pStyle w:val="20"/>
        <w:shd w:val="clear" w:color="auto" w:fill="auto"/>
        <w:spacing w:before="0" w:after="0" w:line="283" w:lineRule="exact"/>
        <w:rPr>
          <w:rStyle w:val="2"/>
          <w:color w:val="000000"/>
          <w:sz w:val="24"/>
          <w:szCs w:val="24"/>
        </w:rPr>
      </w:pPr>
    </w:p>
    <w:p w:rsidR="00232E33" w:rsidRPr="00A71963" w:rsidRDefault="00232E33" w:rsidP="00232E33">
      <w:pPr>
        <w:pStyle w:val="20"/>
        <w:shd w:val="clear" w:color="auto" w:fill="auto"/>
        <w:spacing w:before="0" w:after="0" w:line="283" w:lineRule="exact"/>
        <w:rPr>
          <w:rStyle w:val="2"/>
          <w:color w:val="000000"/>
          <w:sz w:val="24"/>
          <w:szCs w:val="24"/>
        </w:rPr>
      </w:pPr>
    </w:p>
    <w:p w:rsidR="004B584E" w:rsidRPr="00A71963" w:rsidRDefault="004B584E" w:rsidP="004D6B42">
      <w:pPr>
        <w:pStyle w:val="20"/>
        <w:shd w:val="clear" w:color="auto" w:fill="auto"/>
        <w:spacing w:before="0" w:after="0" w:line="283" w:lineRule="exact"/>
        <w:jc w:val="right"/>
        <w:rPr>
          <w:rFonts w:eastAsia="Times New Roman"/>
          <w:sz w:val="24"/>
          <w:szCs w:val="24"/>
        </w:rPr>
      </w:pPr>
      <w:r w:rsidRPr="00A71963">
        <w:rPr>
          <w:rStyle w:val="2"/>
          <w:rFonts w:eastAsia="Times New Roman"/>
          <w:color w:val="000000"/>
          <w:sz w:val="24"/>
          <w:szCs w:val="24"/>
        </w:rPr>
        <w:lastRenderedPageBreak/>
        <w:t>Приложение</w:t>
      </w:r>
    </w:p>
    <w:p w:rsidR="004B584E" w:rsidRPr="00A71963" w:rsidRDefault="004B584E" w:rsidP="004D6B42">
      <w:pPr>
        <w:pStyle w:val="20"/>
        <w:shd w:val="clear" w:color="auto" w:fill="auto"/>
        <w:tabs>
          <w:tab w:val="left" w:leader="underscore" w:pos="9116"/>
        </w:tabs>
        <w:spacing w:before="0" w:after="0" w:line="283" w:lineRule="exact"/>
        <w:ind w:left="6400"/>
        <w:jc w:val="right"/>
        <w:rPr>
          <w:rFonts w:eastAsia="Times New Roman"/>
          <w:sz w:val="24"/>
          <w:szCs w:val="24"/>
        </w:rPr>
      </w:pPr>
      <w:r w:rsidRPr="00A71963">
        <w:rPr>
          <w:rStyle w:val="2"/>
          <w:rFonts w:eastAsia="Times New Roman"/>
          <w:color w:val="000000"/>
          <w:sz w:val="24"/>
          <w:szCs w:val="24"/>
        </w:rPr>
        <w:t>к решению Сове</w:t>
      </w:r>
      <w:r w:rsidR="00A51359" w:rsidRPr="00A71963">
        <w:rPr>
          <w:rStyle w:val="2"/>
          <w:color w:val="000000"/>
          <w:sz w:val="24"/>
          <w:szCs w:val="24"/>
        </w:rPr>
        <w:t>та Уртамск</w:t>
      </w:r>
      <w:r w:rsidRPr="00A71963">
        <w:rPr>
          <w:rStyle w:val="2"/>
          <w:rFonts w:eastAsia="Times New Roman"/>
          <w:color w:val="000000"/>
          <w:sz w:val="24"/>
          <w:szCs w:val="24"/>
        </w:rPr>
        <w:t xml:space="preserve">ого поселения </w:t>
      </w:r>
      <w:r w:rsidR="00A71963" w:rsidRPr="00A71963">
        <w:rPr>
          <w:rStyle w:val="2"/>
          <w:rFonts w:eastAsia="Times New Roman"/>
          <w:color w:val="000000"/>
          <w:sz w:val="24"/>
          <w:szCs w:val="24"/>
        </w:rPr>
        <w:t xml:space="preserve">от 01.09.2022 </w:t>
      </w:r>
      <w:r w:rsidRPr="00A71963">
        <w:rPr>
          <w:rStyle w:val="2"/>
          <w:rFonts w:eastAsia="Times New Roman"/>
          <w:color w:val="000000"/>
          <w:sz w:val="24"/>
          <w:szCs w:val="24"/>
        </w:rPr>
        <w:t>№</w:t>
      </w:r>
      <w:r w:rsidR="004D6B42" w:rsidRPr="00A71963">
        <w:rPr>
          <w:rStyle w:val="2"/>
          <w:rFonts w:eastAsia="Times New Roman"/>
          <w:color w:val="000000"/>
          <w:sz w:val="24"/>
          <w:szCs w:val="24"/>
        </w:rPr>
        <w:t xml:space="preserve"> </w:t>
      </w:r>
      <w:r w:rsidR="00A71963" w:rsidRPr="00A71963">
        <w:rPr>
          <w:rStyle w:val="2"/>
          <w:rFonts w:eastAsia="Times New Roman"/>
          <w:color w:val="000000"/>
          <w:sz w:val="24"/>
          <w:szCs w:val="24"/>
        </w:rPr>
        <w:t>165</w:t>
      </w:r>
    </w:p>
    <w:p w:rsidR="004D6B42" w:rsidRPr="00A71963" w:rsidRDefault="004D6B42" w:rsidP="00076436">
      <w:pPr>
        <w:pStyle w:val="20"/>
        <w:shd w:val="clear" w:color="auto" w:fill="auto"/>
        <w:tabs>
          <w:tab w:val="left" w:leader="underscore" w:pos="6014"/>
        </w:tabs>
        <w:spacing w:before="0" w:after="0" w:line="240" w:lineRule="exact"/>
        <w:ind w:firstLine="720"/>
        <w:rPr>
          <w:rStyle w:val="2"/>
          <w:rFonts w:eastAsia="Times New Roman"/>
          <w:color w:val="000000"/>
          <w:sz w:val="24"/>
          <w:szCs w:val="24"/>
        </w:rPr>
      </w:pPr>
    </w:p>
    <w:p w:rsidR="004B584E" w:rsidRPr="00A71963" w:rsidRDefault="004B584E" w:rsidP="00A71963">
      <w:pPr>
        <w:pStyle w:val="20"/>
        <w:shd w:val="clear" w:color="auto" w:fill="auto"/>
        <w:tabs>
          <w:tab w:val="left" w:leader="underscore" w:pos="6014"/>
        </w:tabs>
        <w:spacing w:before="0" w:after="0" w:line="240" w:lineRule="exact"/>
        <w:ind w:firstLine="720"/>
        <w:rPr>
          <w:rStyle w:val="2"/>
          <w:rFonts w:eastAsia="Times New Roman"/>
          <w:color w:val="000000"/>
          <w:sz w:val="24"/>
          <w:szCs w:val="24"/>
        </w:rPr>
      </w:pPr>
      <w:r w:rsidRPr="00A71963">
        <w:rPr>
          <w:rStyle w:val="2"/>
          <w:rFonts w:eastAsia="Times New Roman"/>
          <w:color w:val="000000"/>
          <w:sz w:val="24"/>
          <w:szCs w:val="24"/>
        </w:rPr>
        <w:t>Дополнить Регламент работы Совета</w:t>
      </w:r>
      <w:r w:rsidR="00076436" w:rsidRPr="00A71963">
        <w:rPr>
          <w:rStyle w:val="2"/>
          <w:color w:val="000000"/>
          <w:sz w:val="24"/>
          <w:szCs w:val="24"/>
        </w:rPr>
        <w:t xml:space="preserve"> Уртамского </w:t>
      </w:r>
      <w:r w:rsidRPr="00A71963">
        <w:rPr>
          <w:rStyle w:val="2"/>
          <w:rFonts w:eastAsia="Times New Roman"/>
          <w:color w:val="000000"/>
          <w:sz w:val="24"/>
          <w:szCs w:val="24"/>
        </w:rPr>
        <w:t>сельского поселения Статьей</w:t>
      </w:r>
      <w:r w:rsidR="00442BFA">
        <w:rPr>
          <w:sz w:val="24"/>
          <w:szCs w:val="24"/>
        </w:rPr>
        <w:t xml:space="preserve"> 28</w:t>
      </w:r>
      <w:r w:rsidR="00076436" w:rsidRPr="00A71963">
        <w:rPr>
          <w:sz w:val="24"/>
          <w:szCs w:val="24"/>
        </w:rPr>
        <w:t xml:space="preserve"> </w:t>
      </w:r>
      <w:r w:rsidRPr="00A71963">
        <w:rPr>
          <w:rStyle w:val="2"/>
          <w:rFonts w:eastAsia="Times New Roman"/>
          <w:color w:val="000000"/>
          <w:sz w:val="24"/>
          <w:szCs w:val="24"/>
        </w:rPr>
        <w:t>следующего содержания:</w:t>
      </w:r>
    </w:p>
    <w:p w:rsidR="00A71963" w:rsidRPr="00A71963" w:rsidRDefault="00A71963" w:rsidP="00A71963">
      <w:pPr>
        <w:pStyle w:val="20"/>
        <w:shd w:val="clear" w:color="auto" w:fill="auto"/>
        <w:tabs>
          <w:tab w:val="left" w:leader="underscore" w:pos="6014"/>
        </w:tabs>
        <w:spacing w:before="0" w:after="0" w:line="240" w:lineRule="exact"/>
        <w:ind w:firstLine="720"/>
        <w:rPr>
          <w:rStyle w:val="2"/>
          <w:rFonts w:eastAsia="Times New Roman"/>
          <w:color w:val="000000"/>
          <w:sz w:val="24"/>
          <w:szCs w:val="24"/>
        </w:rPr>
      </w:pPr>
    </w:p>
    <w:p w:rsidR="00A71963" w:rsidRPr="00A71963" w:rsidRDefault="00A71963" w:rsidP="00A71963">
      <w:pPr>
        <w:spacing w:before="120" w:after="120"/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1. Депутатские фракции и группы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 xml:space="preserve">1.1. Депутаты </w:t>
      </w:r>
      <w:bookmarkStart w:id="2" w:name="_Hlk114667400"/>
      <w:r w:rsidRPr="00A71963">
        <w:rPr>
          <w:rFonts w:ascii="Times New Roman" w:eastAsia="Times New Roman" w:hAnsi="Times New Roman" w:cs="Times New Roman"/>
          <w:szCs w:val="26"/>
        </w:rPr>
        <w:t xml:space="preserve">Совета поселения </w:t>
      </w:r>
      <w:bookmarkEnd w:id="2"/>
      <w:r w:rsidRPr="00A71963">
        <w:rPr>
          <w:rFonts w:ascii="Times New Roman" w:eastAsia="Times New Roman" w:hAnsi="Times New Roman" w:cs="Times New Roman"/>
          <w:szCs w:val="26"/>
        </w:rPr>
        <w:t>могут на добровольной основе объединяться в депутатские фракции.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1.2. Депутатской фракцией признается объединение депутатов Совета поселения по признаку принадлежности к политической партии. Депутатская фракция может принимать в свой состав депутатов Совета поселения, не принадлежащих к соответствующей политической партии.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1.3. Депутат Совета поселения не может одновременно состоять более чем в одной депутатской фракции.</w:t>
      </w:r>
    </w:p>
    <w:p w:rsidR="00A71963" w:rsidRPr="00A71963" w:rsidRDefault="00A71963" w:rsidP="00A71963">
      <w:pPr>
        <w:spacing w:before="120" w:after="120"/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2. Порядок создания депутатских фракций.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 xml:space="preserve">2.1. Решение о создании депутатской фракции, </w:t>
      </w:r>
      <w:proofErr w:type="gramStart"/>
      <w:r w:rsidRPr="00A71963">
        <w:rPr>
          <w:rFonts w:ascii="Times New Roman" w:eastAsia="Times New Roman" w:hAnsi="Times New Roman" w:cs="Times New Roman"/>
          <w:szCs w:val="26"/>
        </w:rPr>
        <w:t>принимается депутатами в количестве не менее трех человек на организационном собрании и оформляется</w:t>
      </w:r>
      <w:proofErr w:type="gramEnd"/>
      <w:r w:rsidRPr="00A71963">
        <w:rPr>
          <w:rFonts w:ascii="Times New Roman" w:eastAsia="Times New Roman" w:hAnsi="Times New Roman" w:cs="Times New Roman"/>
          <w:szCs w:val="26"/>
        </w:rPr>
        <w:t xml:space="preserve"> протоколом. В протоколе указываются: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а) наименование депутатской фракции;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б) цели и задачи создания;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в) численность, фамилии, имена, отчества, номера избирательных округов депутатов, вошедших в депутатскую фракцию;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г) фамилия, имя, отчество председателя депутатской фракции.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 xml:space="preserve">2.2. Депутатские фракции подлежат обязательной регистрации. Депутатские фракции, не зарегистрированные в установленном </w:t>
      </w:r>
      <w:proofErr w:type="gramStart"/>
      <w:r w:rsidRPr="00A71963">
        <w:rPr>
          <w:rFonts w:ascii="Times New Roman" w:eastAsia="Times New Roman" w:hAnsi="Times New Roman" w:cs="Times New Roman"/>
          <w:szCs w:val="26"/>
        </w:rPr>
        <w:t>порядке</w:t>
      </w:r>
      <w:proofErr w:type="gramEnd"/>
      <w:r w:rsidRPr="00A71963">
        <w:rPr>
          <w:rFonts w:ascii="Times New Roman" w:eastAsia="Times New Roman" w:hAnsi="Times New Roman" w:cs="Times New Roman"/>
          <w:szCs w:val="26"/>
        </w:rPr>
        <w:t>, не пользуются правами депутатских фракций.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2.3. Для регистрации депутатской фракции на имя председателя Совета поселения направляются следующие документы: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proofErr w:type="gramStart"/>
      <w:r w:rsidRPr="00A71963">
        <w:rPr>
          <w:rFonts w:ascii="Times New Roman" w:eastAsia="Times New Roman" w:hAnsi="Times New Roman" w:cs="Times New Roman"/>
          <w:szCs w:val="26"/>
        </w:rPr>
        <w:t>а) уведомление о создании депутатской фракции;</w:t>
      </w:r>
      <w:proofErr w:type="gramEnd"/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б) протокол организационного собрания депутатской фракции;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в) декларации о намерении (цели, задачи) или партийная программа;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г) письменные заявления депутатов о вхождении в депутатскую фракцию.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 xml:space="preserve">2.4. Депутатская фракция, считается зарегистрированной после получения председателем Совета поселения письменного уведомления и документов, указанных в </w:t>
      </w:r>
      <w:proofErr w:type="gramStart"/>
      <w:r w:rsidRPr="00A71963">
        <w:rPr>
          <w:rFonts w:ascii="Times New Roman" w:eastAsia="Times New Roman" w:hAnsi="Times New Roman" w:cs="Times New Roman"/>
          <w:szCs w:val="26"/>
        </w:rPr>
        <w:t>пункте</w:t>
      </w:r>
      <w:proofErr w:type="gramEnd"/>
      <w:r w:rsidRPr="00A71963">
        <w:rPr>
          <w:rFonts w:ascii="Times New Roman" w:eastAsia="Times New Roman" w:hAnsi="Times New Roman" w:cs="Times New Roman"/>
          <w:szCs w:val="26"/>
        </w:rPr>
        <w:t xml:space="preserve"> 2.3. настоящей статьи.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2.5. Председатель Совета поселения обязан проинформировать депутатов о создании депутатской фракции, на ближайшем заседании Совета поселения, о чем в протоколе заседания делается запись.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lastRenderedPageBreak/>
        <w:t>2.6. Для информации о целях и задачах вновь избранной депутатской фракции, по решению депутатов Совета поселения ее представителю на этом же заседании может быть предоставлено время для выступления.</w:t>
      </w:r>
    </w:p>
    <w:p w:rsidR="00A71963" w:rsidRPr="00A71963" w:rsidRDefault="00A71963" w:rsidP="00A71963">
      <w:pPr>
        <w:spacing w:before="120" w:after="120"/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3. Порядок вхождения, перехода в депутатскую фракцию и выхода из депутатской фракции.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3.1. Депутаты Совета поселения, не вошедшие ни в одну из депутатских фракций при их создании, либо выбывшие из депутатской фракции, в дальнейшем могут войти в любую из них при согласии депутатской фракции. Депутат входит в состав депутатской фракции на основании решения большинства от общего числа членов депутатской фракции по его письменному заявлению.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 xml:space="preserve">3.2. Депутат выводится </w:t>
      </w:r>
      <w:proofErr w:type="gramStart"/>
      <w:r w:rsidRPr="00A71963">
        <w:rPr>
          <w:rFonts w:ascii="Times New Roman" w:eastAsia="Times New Roman" w:hAnsi="Times New Roman" w:cs="Times New Roman"/>
          <w:szCs w:val="26"/>
        </w:rPr>
        <w:t>из состава депутатской фракции на основании решения большинства от общего числа ее членов об исключении его из депутатской фракции</w:t>
      </w:r>
      <w:proofErr w:type="gramEnd"/>
      <w:r w:rsidRPr="00A71963">
        <w:rPr>
          <w:rFonts w:ascii="Times New Roman" w:eastAsia="Times New Roman" w:hAnsi="Times New Roman" w:cs="Times New Roman"/>
          <w:szCs w:val="26"/>
        </w:rPr>
        <w:t>, а также в случае подачи им в комиссию письменного заявления: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а) о выходе из депутатской фракции;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б) о переходе в другую депутатскую фракцию;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в) о вхождении во вновь образуемую депутатскую фракцию.</w:t>
      </w:r>
    </w:p>
    <w:p w:rsidR="00A71963" w:rsidRPr="00A71963" w:rsidRDefault="00A71963" w:rsidP="00A71963">
      <w:pPr>
        <w:spacing w:before="120" w:after="120"/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4. Деятельность депутатских фракций.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4.1. Внутренняя деятельность депутатских фракций организуется ими самостоятельно.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 xml:space="preserve">4.2. Депутатские фракции могут разрабатывать и принимать положение о депутатской фракции, которое </w:t>
      </w:r>
      <w:proofErr w:type="gramStart"/>
      <w:r w:rsidRPr="00A71963">
        <w:rPr>
          <w:rFonts w:ascii="Times New Roman" w:eastAsia="Times New Roman" w:hAnsi="Times New Roman" w:cs="Times New Roman"/>
          <w:szCs w:val="26"/>
        </w:rPr>
        <w:t>является внутренним документом депутатской фракции и организует</w:t>
      </w:r>
      <w:proofErr w:type="gramEnd"/>
      <w:r w:rsidRPr="00A71963">
        <w:rPr>
          <w:rFonts w:ascii="Times New Roman" w:eastAsia="Times New Roman" w:hAnsi="Times New Roman" w:cs="Times New Roman"/>
          <w:szCs w:val="26"/>
        </w:rPr>
        <w:t xml:space="preserve"> взаимоотношения депутатов внутри них. Положение о депутатской фракции не может противоречить Регламенту Совета поселения.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4.3. Депутатские фракции информируют председателя Совета поселения о принятых решениях.</w:t>
      </w:r>
    </w:p>
    <w:p w:rsidR="00A71963" w:rsidRPr="00A71963" w:rsidRDefault="00A71963" w:rsidP="00A71963">
      <w:pPr>
        <w:spacing w:before="120" w:after="120"/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5. Прекращение деятельности депутатской фракции.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5.1. Деятельность депутатской фракции прекращается в следующих случаях: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1) если численность депутатской фракции окажется менее трех человек.</w:t>
      </w:r>
    </w:p>
    <w:p w:rsidR="00A71963" w:rsidRPr="00A71963" w:rsidRDefault="00A71963" w:rsidP="00A71963">
      <w:pPr>
        <w:jc w:val="both"/>
        <w:rPr>
          <w:rFonts w:ascii="Times New Roman" w:eastAsia="Times New Roman" w:hAnsi="Times New Roman" w:cs="Times New Roman"/>
          <w:szCs w:val="26"/>
        </w:rPr>
      </w:pPr>
      <w:r w:rsidRPr="00A71963">
        <w:rPr>
          <w:rFonts w:ascii="Times New Roman" w:eastAsia="Times New Roman" w:hAnsi="Times New Roman" w:cs="Times New Roman"/>
          <w:szCs w:val="26"/>
        </w:rPr>
        <w:t>2) если депутатская фракция примет решение о самороспуске.</w:t>
      </w:r>
    </w:p>
    <w:p w:rsidR="00A71963" w:rsidRPr="00A71963" w:rsidRDefault="00A71963" w:rsidP="00A71963">
      <w:pPr>
        <w:pStyle w:val="20"/>
        <w:shd w:val="clear" w:color="auto" w:fill="auto"/>
        <w:tabs>
          <w:tab w:val="left" w:leader="underscore" w:pos="6014"/>
        </w:tabs>
        <w:spacing w:before="0" w:after="0" w:line="240" w:lineRule="exact"/>
        <w:ind w:firstLine="720"/>
        <w:rPr>
          <w:rFonts w:eastAsia="Times New Roman"/>
          <w:sz w:val="24"/>
          <w:szCs w:val="24"/>
        </w:rPr>
      </w:pPr>
    </w:p>
    <w:p w:rsidR="004B584E" w:rsidRPr="00A71963" w:rsidRDefault="004B584E" w:rsidP="002C0047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sectPr w:rsidR="004B584E" w:rsidRPr="00A71963" w:rsidSect="00F3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5AE5593D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DC5"/>
    <w:rsid w:val="00076436"/>
    <w:rsid w:val="00196205"/>
    <w:rsid w:val="00202209"/>
    <w:rsid w:val="00232E33"/>
    <w:rsid w:val="002C0047"/>
    <w:rsid w:val="00442BFA"/>
    <w:rsid w:val="004B584E"/>
    <w:rsid w:val="004D6B42"/>
    <w:rsid w:val="005D715C"/>
    <w:rsid w:val="005F1A7D"/>
    <w:rsid w:val="0075195D"/>
    <w:rsid w:val="00A51359"/>
    <w:rsid w:val="00A71963"/>
    <w:rsid w:val="00AA5036"/>
    <w:rsid w:val="00C3682E"/>
    <w:rsid w:val="00D52088"/>
    <w:rsid w:val="00DE1DC5"/>
    <w:rsid w:val="00F23AB9"/>
    <w:rsid w:val="00F3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E1DC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DE1DC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E1DC5"/>
    <w:rPr>
      <w:rFonts w:ascii="Franklin Gothic Medium" w:hAnsi="Franklin Gothic Medium" w:cs="Franklin Gothic Medium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E1DC5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1DC5"/>
    <w:pPr>
      <w:widowControl w:val="0"/>
      <w:shd w:val="clear" w:color="auto" w:fill="FFFFFF"/>
      <w:spacing w:after="240" w:line="27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E1DC5"/>
    <w:pPr>
      <w:widowControl w:val="0"/>
      <w:shd w:val="clear" w:color="auto" w:fill="FFFFFF"/>
      <w:spacing w:before="240" w:after="0" w:line="283" w:lineRule="exac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DE1DC5"/>
    <w:pPr>
      <w:widowControl w:val="0"/>
      <w:shd w:val="clear" w:color="auto" w:fill="FFFFFF"/>
      <w:spacing w:before="360" w:after="360" w:line="240" w:lineRule="atLeast"/>
    </w:pPr>
    <w:rPr>
      <w:rFonts w:ascii="Franklin Gothic Medium" w:hAnsi="Franklin Gothic Medium" w:cs="Franklin Gothic Medium"/>
      <w:sz w:val="24"/>
      <w:szCs w:val="24"/>
    </w:rPr>
  </w:style>
  <w:style w:type="paragraph" w:customStyle="1" w:styleId="20">
    <w:name w:val="Основной текст (2)"/>
    <w:basedOn w:val="a"/>
    <w:link w:val="2"/>
    <w:rsid w:val="00DE1DC5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A7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96D0-EBF3-410C-8043-6AEA358D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13</cp:revision>
  <cp:lastPrinted>2022-09-23T02:21:00Z</cp:lastPrinted>
  <dcterms:created xsi:type="dcterms:W3CDTF">2017-11-08T07:34:00Z</dcterms:created>
  <dcterms:modified xsi:type="dcterms:W3CDTF">2022-09-23T02:49:00Z</dcterms:modified>
</cp:coreProperties>
</file>